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C1" w:rsidRDefault="008B28C1" w:rsidP="006D023E">
      <w:pPr>
        <w:tabs>
          <w:tab w:val="left" w:pos="0"/>
        </w:tabs>
        <w:jc w:val="center"/>
      </w:pPr>
      <w:bookmarkStart w:id="0" w:name="_GoBack"/>
      <w:bookmarkEnd w:id="0"/>
    </w:p>
    <w:sdt>
      <w:sdtPr>
        <w:id w:val="-241110711"/>
        <w:docPartObj>
          <w:docPartGallery w:val="Cover Pages"/>
          <w:docPartUnique/>
        </w:docPartObj>
      </w:sdtPr>
      <w:sdtEndPr/>
      <w:sdtContent>
        <w:p w:rsidR="00B852EA" w:rsidRDefault="006D023E" w:rsidP="006D023E">
          <w:pPr>
            <w:tabs>
              <w:tab w:val="left" w:pos="0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6595673" wp14:editId="4C563DD0">
                <wp:extent cx="1933575" cy="1939518"/>
                <wp:effectExtent l="0" t="0" r="0" b="381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uas-png-2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939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03ABA" w:rsidRDefault="00315230" w:rsidP="0007451E">
          <w:pPr>
            <w:tabs>
              <w:tab w:val="left" w:pos="3780"/>
            </w:tabs>
            <w:sectPr w:rsidR="00903ABA" w:rsidSect="001512D0">
              <w:headerReference w:type="default" r:id="rId10"/>
              <w:headerReference w:type="first" r:id="rId11"/>
              <w:footerReference w:type="first" r:id="rId12"/>
              <w:pgSz w:w="11906" w:h="16838"/>
              <w:pgMar w:top="1417" w:right="991" w:bottom="1417" w:left="1134" w:header="708" w:footer="708" w:gutter="0"/>
              <w:pgBorders w:offsetFrom="page">
                <w:top w:val="single" w:sz="12" w:space="24" w:color="538135" w:themeColor="accent6" w:themeShade="BF"/>
                <w:left w:val="single" w:sz="12" w:space="24" w:color="538135" w:themeColor="accent6" w:themeShade="BF"/>
                <w:bottom w:val="single" w:sz="12" w:space="24" w:color="538135" w:themeColor="accent6" w:themeShade="BF"/>
                <w:right w:val="single" w:sz="12" w:space="24" w:color="538135" w:themeColor="accent6" w:themeShade="BF"/>
              </w:pgBorders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408066</wp:posOffset>
                    </wp:positionH>
                    <wp:positionV relativeFrom="paragraph">
                      <wp:posOffset>99324</wp:posOffset>
                    </wp:positionV>
                    <wp:extent cx="5064455" cy="665019"/>
                    <wp:effectExtent l="0" t="0" r="22225" b="20955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64455" cy="6650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5230" w:rsidRDefault="00315230" w:rsidP="00315230">
                                <w:pPr>
                                  <w:jc w:val="center"/>
                                </w:pPr>
                                <w:r>
                                  <w:t>VERSÃO PRELIMINAR – NÃO PUBLICÁVEL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tângulo 2" o:spid="_x0000_s1026" style="position:absolute;margin-left:32.15pt;margin-top:7.8pt;width:398.8pt;height:52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" fillcolor="red" strokecolor="#1f4d78 [1604]" strokeweight="1pt">
                    <v:textbox>
                      <w:txbxContent>
                        <w:p w:rsidR="00315230" w:rsidRDefault="00315230" w:rsidP="00315230">
                          <w:pPr>
                            <w:jc w:val="center"/>
                          </w:pPr>
                          <w:r>
                            <w:t>VERSÃO PRELIMINAR – NÃO PUBLICÁVEL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ACB155" wp14:editId="351BAFDE">
                    <wp:simplePos x="0" y="0"/>
                    <wp:positionH relativeFrom="margin">
                      <wp:posOffset>-274765</wp:posOffset>
                    </wp:positionH>
                    <wp:positionV relativeFrom="paragraph">
                      <wp:posOffset>2207193</wp:posOffset>
                    </wp:positionV>
                    <wp:extent cx="6755130" cy="2440379"/>
                    <wp:effectExtent l="0" t="0" r="7620" b="0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55130" cy="244037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HAnsi"/>
                                    <w:b/>
                                    <w:i/>
                                    <w:caps/>
                                    <w:color w:val="385623" w:themeColor="accent6" w:themeShade="80"/>
                                    <w:sz w:val="60"/>
                                    <w:szCs w:val="60"/>
                                  </w:rPr>
                                  <w:alias w:val="Título"/>
                                  <w:tag w:val=""/>
                                  <w:id w:val="-94036521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B28C1" w:rsidRPr="00D92D0D" w:rsidRDefault="008B28C1" w:rsidP="002540A1">
                                    <w:pPr>
                                      <w:pStyle w:val="SemEspaamento"/>
                                      <w:ind w:right="-13"/>
                                      <w:jc w:val="center"/>
                                      <w:rPr>
                                        <w:rFonts w:asciiTheme="majorHAnsi" w:eastAsiaTheme="majorEastAsia" w:hAnsiTheme="majorHAnsi" w:cstheme="majorHAnsi"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</w:pPr>
                                    <w:r w:rsidRPr="00D92D0D">
                                      <w:rPr>
                                        <w:rFonts w:asciiTheme="majorHAnsi" w:eastAsiaTheme="majorEastAsia" w:hAnsiTheme="majorHAnsi" w:cstheme="majorHAnsi"/>
                                        <w:b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  <w:t xml:space="preserve">FORMULÁRIO NACIONAL PARA REGISTRO DE INFORMAÇÕES </w:t>
                                    </w:r>
                                    <w:r w:rsidR="00315230">
                                      <w:rPr>
                                        <w:rFonts w:asciiTheme="majorHAnsi" w:eastAsiaTheme="majorEastAsia" w:hAnsiTheme="majorHAnsi" w:cstheme="majorHAnsi"/>
                                        <w:b/>
                                        <w:i/>
                                        <w:caps/>
                                        <w:color w:val="385623" w:themeColor="accent6" w:themeShade="80"/>
                                        <w:sz w:val="60"/>
                                        <w:szCs w:val="60"/>
                                      </w:rPr>
                                      <w:t>DE FAMÍLIAS E INDIVÍDUOS EM SITUAÇÕES DE EMERGÊNCIAS E CALAMIDADES PÚBLICAS NO ÂMBITO DO SUAS</w:t>
                                    </w:r>
                                  </w:p>
                                </w:sdtContent>
                              </w:sdt>
                              <w:p w:rsidR="008B28C1" w:rsidRDefault="008B28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CB15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7" type="#_x0000_t202" style="position:absolute;margin-left:-21.65pt;margin-top:173.8pt;width:531.9pt;height:1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" fillcolor="#c5e0b3 [1305]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b/>
                              <w:i/>
                              <w:caps/>
                              <w:color w:val="385623" w:themeColor="accent6" w:themeShade="80"/>
                              <w:sz w:val="60"/>
                              <w:szCs w:val="60"/>
                            </w:rPr>
                            <w:alias w:val="Título"/>
                            <w:tag w:val=""/>
                            <w:id w:val="-94036521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28C1" w:rsidRPr="00D92D0D" w:rsidRDefault="008B28C1" w:rsidP="002540A1">
                              <w:pPr>
                                <w:pStyle w:val="SemEspaamento"/>
                                <w:ind w:right="-13"/>
                                <w:jc w:val="center"/>
                                <w:rPr>
                                  <w:rFonts w:asciiTheme="majorHAnsi" w:eastAsiaTheme="majorEastAsia" w:hAnsiTheme="majorHAnsi" w:cstheme="majorHAnsi"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</w:pPr>
                              <w:r w:rsidRPr="00D92D0D">
                                <w:rPr>
                                  <w:rFonts w:asciiTheme="majorHAnsi" w:eastAsiaTheme="majorEastAsia" w:hAnsiTheme="majorHAnsi" w:cstheme="majorHAnsi"/>
                                  <w:b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  <w:t xml:space="preserve">FORMULÁRIO NACIONAL PARA REGISTRO DE INFORMAÇÕES </w:t>
                              </w:r>
                              <w:r w:rsidR="00315230">
                                <w:rPr>
                                  <w:rFonts w:asciiTheme="majorHAnsi" w:eastAsiaTheme="majorEastAsia" w:hAnsiTheme="majorHAnsi" w:cstheme="majorHAnsi"/>
                                  <w:b/>
                                  <w:i/>
                                  <w:caps/>
                                  <w:color w:val="385623" w:themeColor="accent6" w:themeShade="80"/>
                                  <w:sz w:val="60"/>
                                  <w:szCs w:val="60"/>
                                </w:rPr>
                                <w:t>DE FAMÍLIAS E INDIVÍDUOS EM SITUAÇÕES DE EMERGÊNCIAS E CALAMIDADES PÚBLICAS NO ÂMBITO DO SUAS</w:t>
                              </w:r>
                            </w:p>
                          </w:sdtContent>
                        </w:sdt>
                        <w:p w:rsidR="008B28C1" w:rsidRDefault="008B28C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5878830</wp:posOffset>
                    </wp:positionV>
                    <wp:extent cx="474345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34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MINISTÉRIO DA CIDADANIA</w:t>
                                </w:r>
                              </w:p>
                              <w:p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sz w:val="24"/>
                                    <w:szCs w:val="24"/>
                                  </w:rPr>
                                  <w:t>Secretaria Especial de Desenvolvimento Social</w:t>
                                </w:r>
                              </w:p>
                              <w:p w:rsidR="008B28C1" w:rsidRPr="008B28C1" w:rsidRDefault="008B28C1" w:rsidP="008B28C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B28C1">
                                  <w:rPr>
                                    <w:sz w:val="24"/>
                                    <w:szCs w:val="24"/>
                                  </w:rPr>
                                  <w:t>Secretaria Nacional de Assistência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0;margin-top:462.9pt;width:373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" filled="f" stroked="f">
                    <v:textbox style="mso-fit-shape-to-text:t">
                      <w:txbxContent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b/>
                              <w:sz w:val="24"/>
                              <w:szCs w:val="24"/>
                            </w:rPr>
                            <w:t>MINISTÉRIO DA CIDADANIA</w:t>
                          </w:r>
                        </w:p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sz w:val="24"/>
                              <w:szCs w:val="24"/>
                            </w:rPr>
                            <w:t>Secretaria Especial de Desenvolvimento Social</w:t>
                          </w:r>
                        </w:p>
                        <w:p w:rsidR="008B28C1" w:rsidRPr="008B28C1" w:rsidRDefault="008B28C1" w:rsidP="008B28C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B28C1">
                            <w:rPr>
                              <w:sz w:val="24"/>
                              <w:szCs w:val="24"/>
                            </w:rPr>
                            <w:t>Secretaria Nacional de Assistência Social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4D35A48" wp14:editId="5B3B5159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988962</wp:posOffset>
                    </wp:positionV>
                    <wp:extent cx="6974840" cy="600075"/>
                    <wp:effectExtent l="0" t="0" r="0" b="9525"/>
                    <wp:wrapNone/>
                    <wp:docPr id="6" name="Caixa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74840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28C1" w:rsidRPr="00D92D0D" w:rsidRDefault="008B28C1" w:rsidP="00D92D0D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C45911" w:themeColor="accent2" w:themeShade="BF"/>
                                    <w:sz w:val="60"/>
                                    <w:szCs w:val="60"/>
                                  </w:rPr>
                                </w:pPr>
                                <w:r w:rsidRPr="00D92D0D">
                                  <w:rPr>
                                    <w:rFonts w:asciiTheme="majorHAnsi" w:hAnsiTheme="majorHAnsi"/>
                                    <w:b/>
                                    <w:color w:val="C45911" w:themeColor="accent2" w:themeShade="BF"/>
                                    <w:sz w:val="60"/>
                                    <w:szCs w:val="60"/>
                                  </w:rPr>
                                  <w:t>MANUAL DE ORIENTAÇÕES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D35A48" id="Caixa de texto 6" o:spid="_x0000_s1029" type="#_x0000_t202" style="position:absolute;margin-left:0;margin-top:77.85pt;width:549.2pt;height:47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" fillcolor="white [3201]" stroked="f" strokeweight=".5pt">
                    <v:textbox>
                      <w:txbxContent>
                        <w:p w:rsidR="008B28C1" w:rsidRPr="00D92D0D" w:rsidRDefault="008B28C1" w:rsidP="00D92D0D">
                          <w:pPr>
                            <w:shd w:val="clear" w:color="auto" w:fill="FFFFFF" w:themeFill="background1"/>
                            <w:jc w:val="center"/>
                            <w:rPr>
                              <w:rFonts w:asciiTheme="majorHAnsi" w:hAnsiTheme="majorHAnsi"/>
                              <w:b/>
                              <w:color w:val="C45911" w:themeColor="accent2" w:themeShade="BF"/>
                              <w:sz w:val="60"/>
                              <w:szCs w:val="60"/>
                            </w:rPr>
                          </w:pPr>
                          <w:r w:rsidRPr="00D92D0D">
                            <w:rPr>
                              <w:rFonts w:asciiTheme="majorHAnsi" w:hAnsiTheme="majorHAnsi"/>
                              <w:b/>
                              <w:color w:val="C45911" w:themeColor="accent2" w:themeShade="BF"/>
                              <w:sz w:val="60"/>
                              <w:szCs w:val="60"/>
                            </w:rPr>
                            <w:t>MANUAL DE ORIENTAÇÕES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B28C1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02363C" wp14:editId="1FE78F9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4823460</wp:posOffset>
                    </wp:positionV>
                    <wp:extent cx="4686300" cy="390525"/>
                    <wp:effectExtent l="0" t="0" r="0" b="9525"/>
                    <wp:wrapNone/>
                    <wp:docPr id="4" name="Caixa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28C1" w:rsidRPr="00D92D0D" w:rsidRDefault="008B28C1" w:rsidP="00B852EA">
                                <w:pPr>
                                  <w:jc w:val="center"/>
                                  <w:rPr>
                                    <w:i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</w:pPr>
                                <w:r w:rsidRPr="00D92D0D">
                                  <w:rPr>
                                    <w:i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>Versão Física do Formulário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002363C" id="Caixa de texto 4" o:spid="_x0000_s1029" type="#_x0000_t202" style="position:absolute;margin-left:0;margin-top:379.8pt;width:369pt;height:30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" fillcolor="white [3201]" stroked="f" strokeweight=".5pt">
                    <v:textbox>
                      <w:txbxContent>
                        <w:p w:rsidR="008B28C1" w:rsidRPr="00D92D0D" w:rsidRDefault="008B28C1" w:rsidP="00B852EA">
                          <w:pPr>
                            <w:jc w:val="center"/>
                            <w:rPr>
                              <w:i/>
                              <w:color w:val="C45911" w:themeColor="accent2" w:themeShade="BF"/>
                              <w:sz w:val="40"/>
                              <w:szCs w:val="40"/>
                            </w:rPr>
                          </w:pPr>
                          <w:r w:rsidRPr="00D92D0D">
                            <w:rPr>
                              <w:i/>
                              <w:color w:val="C45911" w:themeColor="accent2" w:themeShade="BF"/>
                              <w:sz w:val="40"/>
                              <w:szCs w:val="40"/>
                            </w:rPr>
                            <w:t>Versão Física do Formulário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852EA">
            <w:br w:type="page"/>
          </w:r>
        </w:p>
        <w:p w:rsidR="008B28C1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b/>
              <w:sz w:val="20"/>
              <w:szCs w:val="20"/>
            </w:rPr>
          </w:pPr>
          <w:r w:rsidRPr="00676232">
            <w:rPr>
              <w:b/>
              <w:sz w:val="20"/>
              <w:szCs w:val="20"/>
            </w:rPr>
            <w:lastRenderedPageBreak/>
            <w:t>EXPEDIENTE</w:t>
          </w:r>
        </w:p>
        <w:p w:rsidR="008B28C1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676232">
            <w:rPr>
              <w:rFonts w:asciiTheme="majorHAnsi" w:hAnsiTheme="majorHAnsi"/>
              <w:sz w:val="20"/>
              <w:szCs w:val="20"/>
            </w:rPr>
            <w:t xml:space="preserve">Presidente da República Federativa do Brasil </w:t>
          </w:r>
          <w:r w:rsidRPr="00676232">
            <w:rPr>
              <w:rFonts w:asciiTheme="majorHAnsi" w:hAnsiTheme="majorHAnsi" w:cs="Arial"/>
              <w:sz w:val="20"/>
              <w:szCs w:val="20"/>
            </w:rPr>
            <w:t xml:space="preserve">| </w:t>
          </w:r>
          <w:r w:rsidRPr="00676232">
            <w:rPr>
              <w:rFonts w:asciiTheme="majorHAnsi" w:hAnsiTheme="majorHAnsi" w:cs="Arial"/>
              <w:b/>
              <w:sz w:val="20"/>
              <w:szCs w:val="20"/>
            </w:rPr>
            <w:t>Jair Messias Bolsonaro</w:t>
          </w:r>
        </w:p>
        <w:p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Ministério da</w:t>
          </w:r>
          <w:r w:rsidRPr="00676232">
            <w:rPr>
              <w:rFonts w:asciiTheme="majorHAnsi" w:hAnsiTheme="majorHAnsi" w:cs="Arial"/>
              <w:sz w:val="20"/>
              <w:szCs w:val="20"/>
            </w:rPr>
            <w:t xml:space="preserve"> Cidadania | </w:t>
          </w:r>
          <w:r w:rsidRPr="00676232">
            <w:rPr>
              <w:rFonts w:asciiTheme="majorHAnsi" w:hAnsiTheme="majorHAnsi" w:cs="Arial"/>
              <w:b/>
              <w:sz w:val="20"/>
              <w:szCs w:val="20"/>
            </w:rPr>
            <w:t>Osmar Terra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Secretaria Especial de Desenvolvimento Social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Lelo Coimbra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Secretaria Nacional de Assistência Social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Mariana de Sousa Machado Neris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Departamento de Gestão do SUAS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Miguel Ângelo Gomes Oliveira</w:t>
          </w:r>
        </w:p>
        <w:p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Coordenação-Geral de Planejamento e Vigilância Socioassistencial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D5C45">
            <w:rPr>
              <w:rFonts w:asciiTheme="majorHAnsi" w:hAnsiTheme="majorHAnsi" w:cs="Arial"/>
              <w:b/>
              <w:sz w:val="20"/>
              <w:szCs w:val="20"/>
            </w:rPr>
            <w:t>Marcos Maia Antunes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Departamento de Proteção Social Especial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Maria Yvelônia dos S. Barbosa</w:t>
          </w:r>
        </w:p>
        <w:p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Coordenação-Geral de Serviços de Acolhimento </w:t>
          </w:r>
          <w:r w:rsidRPr="00676232">
            <w:rPr>
              <w:rFonts w:asciiTheme="majorHAnsi" w:hAnsiTheme="majorHAnsi" w:cs="Arial"/>
              <w:sz w:val="20"/>
              <w:szCs w:val="20"/>
            </w:rPr>
            <w:t>|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b/>
              <w:sz w:val="20"/>
              <w:szCs w:val="20"/>
            </w:rPr>
            <w:t>Viviane de Souza Ferro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CRÉDITOS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Nacional de Assistência Social – SNAS</w:t>
          </w:r>
        </w:p>
        <w:p w:rsidR="00676232" w:rsidRDefault="00676232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Departamento de Gestão do SUAS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Departamento de Proteção Social Especial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ELABORAÇÃO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Supervisão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Allan Camello Silva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Marcos Maia Antunes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Maria Yvelônia dos S. Santos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Organização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Redação e Elaboração do Instrumental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Débora Maria Borges de Macedo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Ediane Pereira Dias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Colaboração Técnica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Heloiza de Almeida Prado Botelho Egas</w:t>
          </w:r>
        </w:p>
        <w:p w:rsidR="007D5C45" w:rsidRDefault="007D5C45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Fabiane Macedo Borges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XXXXXXX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XXXXXXX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Revisão Final</w:t>
          </w:r>
        </w:p>
        <w:p w:rsidR="000D1C56" w:rsidRDefault="000D1C56" w:rsidP="000D1C56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Cinthia Barros Santos Miranda</w:t>
          </w:r>
        </w:p>
        <w:p w:rsidR="000D1C56" w:rsidRDefault="000D1C56" w:rsidP="000D1C56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Viviane de Souza Ferro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Agradecimentos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de Estado de Trabalho e Desenvolvimento Social de Minas Gerais – Sedese</w:t>
          </w:r>
        </w:p>
        <w:p w:rsid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Municipal de Assistência Social de Brumadinho/MG – SMAS</w:t>
          </w:r>
        </w:p>
        <w:p w:rsidR="000D1C56" w:rsidRPr="000D1C56" w:rsidRDefault="000D1C56" w:rsidP="007D5C45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Secretaria Municipal de Assistência Social de Coronel João Sá/BA - SMAS</w:t>
          </w: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D1C56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D1C56" w:rsidRPr="007D5C45" w:rsidRDefault="000D1C56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7D5C45" w:rsidRPr="007D5C45" w:rsidRDefault="007D5C45" w:rsidP="008B28C1">
          <w:pPr>
            <w:tabs>
              <w:tab w:val="left" w:pos="37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676232" w:rsidRPr="00676232" w:rsidRDefault="00676232" w:rsidP="008B28C1">
          <w:pPr>
            <w:tabs>
              <w:tab w:val="left" w:pos="3780"/>
            </w:tabs>
            <w:spacing w:after="0" w:line="240" w:lineRule="auto"/>
            <w:rPr>
              <w:b/>
              <w:sz w:val="20"/>
              <w:szCs w:val="20"/>
            </w:rPr>
          </w:pPr>
        </w:p>
        <w:p w:rsidR="0007451E" w:rsidRDefault="0065195F" w:rsidP="008B28C1">
          <w:pPr>
            <w:tabs>
              <w:tab w:val="left" w:pos="3780"/>
            </w:tabs>
            <w:spacing w:after="0" w:line="240" w:lineRule="auto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49433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76F8" w:rsidRPr="000D1C56" w:rsidRDefault="003F76F8" w:rsidP="00124A15">
          <w:pPr>
            <w:pStyle w:val="CabealhodoSumrio"/>
            <w:jc w:val="center"/>
            <w:rPr>
              <w:b/>
              <w:color w:val="C45911" w:themeColor="accent2" w:themeShade="BF"/>
              <w:szCs w:val="22"/>
            </w:rPr>
          </w:pPr>
          <w:r w:rsidRPr="000D1C56">
            <w:rPr>
              <w:b/>
              <w:color w:val="C45911" w:themeColor="accent2" w:themeShade="BF"/>
              <w:szCs w:val="22"/>
            </w:rPr>
            <w:t>Sumário</w:t>
          </w:r>
        </w:p>
        <w:p w:rsidR="00124A15" w:rsidRPr="00231392" w:rsidRDefault="00124A15" w:rsidP="001512D0">
          <w:pPr>
            <w:ind w:right="-283"/>
            <w:rPr>
              <w:rFonts w:asciiTheme="majorHAnsi" w:hAnsiTheme="majorHAnsi"/>
              <w:lang w:eastAsia="pt-BR"/>
            </w:rPr>
          </w:pPr>
        </w:p>
        <w:p w:rsidR="00231392" w:rsidRPr="00231392" w:rsidRDefault="0075752F">
          <w:pPr>
            <w:pStyle w:val="Sumrio1"/>
            <w:rPr>
              <w:rFonts w:asciiTheme="majorHAnsi" w:eastAsiaTheme="minorEastAsia" w:hAnsiTheme="majorHAnsi"/>
              <w:b/>
              <w:noProof/>
              <w:lang w:eastAsia="pt-BR"/>
            </w:rPr>
          </w:pPr>
          <w:r w:rsidRPr="00231392">
            <w:rPr>
              <w:rFonts w:asciiTheme="majorHAnsi" w:hAnsiTheme="majorHAnsi"/>
            </w:rPr>
            <w:fldChar w:fldCharType="begin"/>
          </w:r>
          <w:r w:rsidRPr="00231392">
            <w:rPr>
              <w:rFonts w:asciiTheme="majorHAnsi" w:hAnsiTheme="majorHAnsi"/>
            </w:rPr>
            <w:instrText xml:space="preserve"> TOC \o "1-3" \h \z \u </w:instrText>
          </w:r>
          <w:r w:rsidRPr="00231392">
            <w:rPr>
              <w:rFonts w:asciiTheme="majorHAnsi" w:hAnsiTheme="majorHAnsi"/>
            </w:rPr>
            <w:fldChar w:fldCharType="separate"/>
          </w:r>
          <w:hyperlink w:anchor="_Toc12282618" w:history="1">
            <w:r w:rsidR="00231392" w:rsidRPr="00231392">
              <w:rPr>
                <w:rStyle w:val="Hyperlink"/>
                <w:rFonts w:asciiTheme="majorHAnsi" w:hAnsiTheme="majorHAnsi"/>
                <w:b/>
                <w:noProof/>
              </w:rPr>
              <w:t>INSTRUÇÕES GERAIS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instrText xml:space="preserve"> PAGEREF _Toc12282618 \h </w:instrTex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83619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231392" w:rsidRPr="00231392" w:rsidRDefault="0065195F">
          <w:pPr>
            <w:pStyle w:val="Sumrio1"/>
            <w:rPr>
              <w:rFonts w:asciiTheme="majorHAnsi" w:eastAsiaTheme="minorEastAsia" w:hAnsiTheme="majorHAnsi"/>
              <w:b/>
              <w:noProof/>
              <w:lang w:eastAsia="pt-BR"/>
            </w:rPr>
          </w:pPr>
          <w:hyperlink w:anchor="_Toc12282619" w:history="1">
            <w:r w:rsidR="00231392" w:rsidRPr="00231392">
              <w:rPr>
                <w:rStyle w:val="Hyperlink"/>
                <w:rFonts w:asciiTheme="majorHAnsi" w:hAnsiTheme="majorHAnsi"/>
                <w:b/>
                <w:noProof/>
              </w:rPr>
              <w:t>INSTRUÇÕES DE PREENCHIMENTO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instrText xml:space="preserve"> PAGEREF _Toc12282619 \h </w:instrTex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83619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31392" w:rsidRPr="00231392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20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 - Identificação da Emergência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_Toc12282620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4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Opções de Desastres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da Situação de Emergência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Default="0065195F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2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Municípios de aplicação deste Formulário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b/>
              <w:noProof/>
            </w:rPr>
          </w:pPr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24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 xml:space="preserve">Bloco II – Identificação do Responsável pela Informação </w:t>
            </w:r>
            <w:r w:rsidR="00231392" w:rsidRPr="00231392">
              <w:rPr>
                <w:rStyle w:val="Hyperlink"/>
                <w:rFonts w:asciiTheme="majorHAnsi" w:hAnsiTheme="majorHAnsi"/>
                <w:b/>
                <w:i/>
                <w:sz w:val="22"/>
                <w:szCs w:val="22"/>
              </w:rPr>
              <w:t>(respondente)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_Toc12282624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Apelido ou Nome Social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Data de nascimento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CPF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2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RG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_Toc12282629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NIS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Raça/Cor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Nacionalidade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Naturalidade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10.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Endereço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E-mail e telefone para contato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O(a) Responsável pela informação é componente da família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Se é componente da família, o(a) responsável pela informação é Referência Familiar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3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Se não, informe o nome completo da referência familiar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Default="0065195F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3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Quantos componente há na família? Número total de pessoas (componentes da família)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_Toc12282639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noProof/>
            </w:rPr>
          </w:pPr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40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III - Identificação da Composição Familiar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_Toc12282640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Número da pessoa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Data de nascimento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Raça/cor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Nome Completo da Mãe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6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Parentesco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_Toc12282646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7" w:history="1"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Número da pessoa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4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CPF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_Toc12282649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NIS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10.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Naturalidade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Escolaridade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Ocupação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Pessoa com deficiência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Default="0065195F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5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Telefone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noProof/>
            </w:rPr>
          </w:pPr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5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IV – Caracterização da Família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_Toc12282656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10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Mesmo endereço do Responsável pela Informação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Endereço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5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Telefone para contato e e-mail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_Toc12282659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4.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família se reconhece pertencente a Grupos Populacionais Tradicionais e Específicos (GPTE)?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11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família recebe algum benefício?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tem restrição alimentar?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toma remédio de uso controlado ou contínuo?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12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 componente familiar necessita de cuidados constantes de outra pessoa?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Default="0065195F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65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Alguma mulher da família é gestante ou nutriz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_Toc12282665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noProof/>
            </w:rPr>
          </w:pPr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6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 – Agravos Decorrentes da Situação de Emergência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_Toc12282666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7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1.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houve óbito na família?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_Toc12282667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13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8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2.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há pessoas da família desaparecidas?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_Toc12282668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69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3.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a família perdeu a fonte de renda (emprego, comércio, plantação, etc.)?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_Toc12282669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0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5.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Em decorrência da Situação de Emergência, algum componente familiar teve algum agravo de saúde?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_Toc12282670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1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6.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Descreva outros agravos decorrentes da Situação de Emergência, se for necessário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_Toc12282671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2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7.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moradia foi atingida durante a Situação de Emergência?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_Toc12282672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sz w:val="22"/>
              <w:szCs w:val="22"/>
              <w:lang w:eastAsia="pt-BR"/>
            </w:rPr>
          </w:pPr>
          <w:hyperlink w:anchor="_Toc12282673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8.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A situação da família, APÓS a Situação de Emergência é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_Toc12282673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Default="0065195F">
          <w:pPr>
            <w:pStyle w:val="Sumrio2"/>
            <w:rPr>
              <w:rStyle w:val="Hyperlink"/>
              <w:rFonts w:asciiTheme="majorHAnsi" w:hAnsiTheme="majorHAnsi"/>
              <w:sz w:val="22"/>
              <w:szCs w:val="22"/>
            </w:rPr>
          </w:pPr>
          <w:hyperlink w:anchor="_Toc12282674" w:history="1"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9.</w:t>
            </w:r>
            <w:r w:rsidR="00231392" w:rsidRPr="00231392">
              <w:rPr>
                <w:rFonts w:asciiTheme="majorHAnsi" w:eastAsiaTheme="minorEastAsia" w:hAnsiTheme="majorHAnsi"/>
                <w:sz w:val="22"/>
                <w:szCs w:val="22"/>
                <w:lang w:eastAsia="pt-BR"/>
              </w:rPr>
              <w:tab/>
            </w:r>
            <w:r w:rsidR="00231392" w:rsidRPr="00231392">
              <w:rPr>
                <w:rStyle w:val="Hyperlink"/>
                <w:rFonts w:asciiTheme="majorHAnsi" w:hAnsiTheme="majorHAnsi"/>
                <w:sz w:val="22"/>
                <w:szCs w:val="22"/>
              </w:rPr>
              <w:t>O abastecimento de água da moradia APÓS a Situação de Emergência é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_Toc12282674 \h </w:instrTex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b/>
              <w:noProof/>
            </w:rPr>
          </w:pPr>
        </w:p>
        <w:p w:rsidR="00231392" w:rsidRPr="00231392" w:rsidRDefault="0065195F">
          <w:pPr>
            <w:pStyle w:val="Sumrio2"/>
            <w:rPr>
              <w:rStyle w:val="Hyperlink"/>
              <w:rFonts w:asciiTheme="majorHAnsi" w:hAnsiTheme="majorHAnsi"/>
              <w:b/>
              <w:sz w:val="22"/>
              <w:szCs w:val="22"/>
            </w:rPr>
          </w:pPr>
          <w:hyperlink w:anchor="_Toc12282675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 – Necessidades Imediatas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_Toc12282675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b/>
              <w:noProof/>
            </w:rPr>
          </w:pPr>
        </w:p>
        <w:p w:rsidR="00231392" w:rsidRPr="00231392" w:rsidRDefault="0065195F">
          <w:pPr>
            <w:pStyle w:val="Sumrio2"/>
            <w:rPr>
              <w:rStyle w:val="Hyperlink"/>
              <w:rFonts w:asciiTheme="majorHAnsi" w:hAnsiTheme="majorHAnsi"/>
              <w:b/>
              <w:sz w:val="22"/>
              <w:szCs w:val="22"/>
            </w:rPr>
          </w:pPr>
          <w:hyperlink w:anchor="_Toc12282676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VII – Informações Adicionais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_Toc12282676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15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231392" w:rsidRPr="00231392" w:rsidRDefault="00231392" w:rsidP="00231392">
          <w:pPr>
            <w:rPr>
              <w:b/>
              <w:noProof/>
            </w:rPr>
          </w:pPr>
        </w:p>
        <w:p w:rsidR="00231392" w:rsidRPr="00231392" w:rsidRDefault="0065195F">
          <w:pPr>
            <w:pStyle w:val="Sumrio2"/>
            <w:rPr>
              <w:rFonts w:asciiTheme="majorHAnsi" w:eastAsiaTheme="minorEastAsia" w:hAnsiTheme="majorHAnsi"/>
              <w:b/>
              <w:sz w:val="22"/>
              <w:szCs w:val="22"/>
              <w:lang w:eastAsia="pt-BR"/>
            </w:rPr>
          </w:pPr>
          <w:hyperlink w:anchor="_Toc12282677" w:history="1">
            <w:r w:rsidR="00231392" w:rsidRPr="00231392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Bloco VIII – Identificação do(a) Técnico(a) Responsável pelo Preenchimento do Formulário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tab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begin"/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instrText xml:space="preserve"> PAGEREF _Toc12282677 \h </w:instrTex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separate"/>
            </w:r>
            <w:r w:rsidR="00836196">
              <w:rPr>
                <w:rFonts w:asciiTheme="majorHAnsi" w:hAnsiTheme="majorHAnsi"/>
                <w:b/>
                <w:webHidden/>
                <w:sz w:val="22"/>
                <w:szCs w:val="22"/>
              </w:rPr>
              <w:t>16</w:t>
            </w:r>
            <w:r w:rsidR="00231392" w:rsidRPr="00231392">
              <w:rPr>
                <w:rFonts w:asciiTheme="majorHAnsi" w:hAnsiTheme="majorHAnsi"/>
                <w:b/>
                <w:webHidden/>
                <w:sz w:val="22"/>
                <w:szCs w:val="22"/>
              </w:rPr>
              <w:fldChar w:fldCharType="end"/>
            </w:r>
          </w:hyperlink>
        </w:p>
        <w:p w:rsidR="003F76F8" w:rsidRPr="00231392" w:rsidRDefault="0075752F" w:rsidP="0075752F">
          <w:pPr>
            <w:tabs>
              <w:tab w:val="left" w:pos="9639"/>
            </w:tabs>
            <w:jc w:val="both"/>
            <w:rPr>
              <w:rFonts w:asciiTheme="majorHAnsi" w:hAnsiTheme="majorHAnsi"/>
            </w:rPr>
          </w:pPr>
          <w:r w:rsidRPr="00231392">
            <w:rPr>
              <w:rFonts w:asciiTheme="majorHAnsi" w:hAnsiTheme="majorHAnsi"/>
            </w:rPr>
            <w:fldChar w:fldCharType="end"/>
          </w:r>
        </w:p>
      </w:sdtContent>
    </w:sdt>
    <w:p w:rsidR="0007451E" w:rsidRPr="00231392" w:rsidRDefault="008035C8" w:rsidP="008035C8">
      <w:pPr>
        <w:tabs>
          <w:tab w:val="left" w:pos="6960"/>
        </w:tabs>
        <w:jc w:val="both"/>
        <w:rPr>
          <w:rFonts w:asciiTheme="majorHAnsi" w:hAnsiTheme="majorHAnsi"/>
        </w:rPr>
      </w:pPr>
      <w:r w:rsidRPr="00231392">
        <w:rPr>
          <w:rFonts w:asciiTheme="majorHAnsi" w:hAnsiTheme="majorHAnsi"/>
        </w:rPr>
        <w:tab/>
      </w:r>
    </w:p>
    <w:p w:rsidR="0007451E" w:rsidRPr="00231392" w:rsidRDefault="0007451E" w:rsidP="0007451E">
      <w:pPr>
        <w:tabs>
          <w:tab w:val="left" w:pos="3780"/>
        </w:tabs>
        <w:rPr>
          <w:rFonts w:asciiTheme="majorHAnsi" w:hAnsiTheme="majorHAnsi"/>
        </w:rPr>
      </w:pPr>
    </w:p>
    <w:p w:rsidR="0087059F" w:rsidRDefault="0087059F" w:rsidP="0007451E">
      <w:pPr>
        <w:tabs>
          <w:tab w:val="left" w:pos="3780"/>
        </w:tabs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Pr="0087059F" w:rsidRDefault="0087059F" w:rsidP="0087059F">
      <w:pPr>
        <w:rPr>
          <w:rFonts w:asciiTheme="majorHAnsi" w:hAnsiTheme="majorHAnsi"/>
        </w:rPr>
      </w:pPr>
    </w:p>
    <w:p w:rsidR="0087059F" w:rsidRDefault="0087059F" w:rsidP="0087059F">
      <w:pPr>
        <w:jc w:val="right"/>
        <w:rPr>
          <w:rFonts w:asciiTheme="majorHAnsi" w:hAnsiTheme="majorHAnsi"/>
        </w:rPr>
      </w:pPr>
    </w:p>
    <w:p w:rsidR="0087059F" w:rsidRDefault="0087059F" w:rsidP="0087059F">
      <w:pPr>
        <w:rPr>
          <w:rFonts w:asciiTheme="majorHAnsi" w:hAnsiTheme="majorHAnsi"/>
        </w:rPr>
      </w:pPr>
    </w:p>
    <w:p w:rsidR="0007451E" w:rsidRPr="0087059F" w:rsidRDefault="0007451E" w:rsidP="0087059F">
      <w:pPr>
        <w:rPr>
          <w:rFonts w:asciiTheme="majorHAnsi" w:hAnsiTheme="majorHAnsi"/>
        </w:rPr>
        <w:sectPr w:rsidR="0007451E" w:rsidRPr="0087059F" w:rsidSect="001512D0">
          <w:pgSz w:w="11906" w:h="16838"/>
          <w:pgMar w:top="1417" w:right="991" w:bottom="1417" w:left="1134" w:header="708" w:footer="708" w:gutter="0"/>
          <w:pgBorders w:offsetFrom="page">
            <w:top w:val="single" w:sz="12" w:space="24" w:color="538135" w:themeColor="accent6" w:themeShade="BF"/>
            <w:left w:val="single" w:sz="12" w:space="24" w:color="538135" w:themeColor="accent6" w:themeShade="BF"/>
            <w:bottom w:val="single" w:sz="12" w:space="24" w:color="538135" w:themeColor="accent6" w:themeShade="BF"/>
            <w:right w:val="single" w:sz="12" w:space="24" w:color="538135" w:themeColor="accent6" w:themeShade="BF"/>
          </w:pgBorders>
          <w:pgNumType w:start="0"/>
          <w:cols w:space="708"/>
          <w:titlePg/>
          <w:docGrid w:linePitch="360"/>
        </w:sectPr>
      </w:pPr>
    </w:p>
    <w:p w:rsidR="0007451E" w:rsidRPr="000D1C56" w:rsidRDefault="002540A1" w:rsidP="000D1C56">
      <w:pPr>
        <w:pStyle w:val="Ttulo1"/>
        <w:shd w:val="clear" w:color="auto" w:fill="E2EFD9" w:themeFill="accent6" w:themeFillTint="33"/>
        <w:tabs>
          <w:tab w:val="center" w:pos="4252"/>
          <w:tab w:val="left" w:pos="7740"/>
        </w:tabs>
        <w:jc w:val="center"/>
        <w:rPr>
          <w:rFonts w:asciiTheme="minorHAnsi" w:hAnsiTheme="minorHAnsi"/>
          <w:color w:val="C45911" w:themeColor="accent2" w:themeShade="BF"/>
        </w:rPr>
      </w:pPr>
      <w:bookmarkStart w:id="1" w:name="_Toc12282618"/>
      <w:r w:rsidRPr="000D1C56">
        <w:rPr>
          <w:rFonts w:asciiTheme="minorHAnsi" w:hAnsiTheme="minorHAnsi"/>
          <w:color w:val="C45911" w:themeColor="accent2" w:themeShade="BF"/>
        </w:rPr>
        <w:t>ORIENTAÇÕES</w:t>
      </w:r>
      <w:r w:rsidR="00425F06" w:rsidRPr="000D1C56">
        <w:rPr>
          <w:rFonts w:asciiTheme="minorHAnsi" w:hAnsiTheme="minorHAnsi"/>
          <w:color w:val="C45911" w:themeColor="accent2" w:themeShade="BF"/>
        </w:rPr>
        <w:t xml:space="preserve"> GERAIS</w:t>
      </w:r>
      <w:bookmarkEnd w:id="1"/>
    </w:p>
    <w:p w:rsidR="00A92C75" w:rsidRDefault="00A92C75" w:rsidP="00067155">
      <w:pPr>
        <w:spacing w:line="360" w:lineRule="auto"/>
        <w:jc w:val="both"/>
      </w:pPr>
    </w:p>
    <w:p w:rsidR="00387051" w:rsidRDefault="00E459B4" w:rsidP="00067155">
      <w:pPr>
        <w:spacing w:line="360" w:lineRule="auto"/>
        <w:jc w:val="both"/>
      </w:pPr>
      <w:r>
        <w:t xml:space="preserve">O </w:t>
      </w:r>
      <w:r w:rsidRPr="00A92C75">
        <w:rPr>
          <w:i/>
        </w:rPr>
        <w:t xml:space="preserve">Formulário Nacional para Registro de Informações </w:t>
      </w:r>
      <w:r w:rsidR="000D1C56">
        <w:rPr>
          <w:i/>
        </w:rPr>
        <w:t xml:space="preserve">de Famílias e Indivíduos </w:t>
      </w:r>
      <w:r w:rsidRPr="00A92C75">
        <w:rPr>
          <w:i/>
        </w:rPr>
        <w:t xml:space="preserve">em Situações de Emergência </w:t>
      </w:r>
      <w:r w:rsidR="000D1C56">
        <w:rPr>
          <w:i/>
        </w:rPr>
        <w:t>e Calamidade Pública no âmbito do SUAS</w:t>
      </w:r>
      <w:r w:rsidR="00A92C75">
        <w:t xml:space="preserve"> </w:t>
      </w:r>
      <w:r w:rsidR="008035C8">
        <w:t>foi reelaborado com o objetivo de auxiliar os(as) profissionais do SUAS no registro de informações sobre pessoas e famílias que estão em situação de emergência social em razão de desastres naturais ou tecnológicos, e outros eventos que requeiram a intervenção instantânea das equipes da Assistência Social.</w:t>
      </w:r>
    </w:p>
    <w:p w:rsidR="00A92C75" w:rsidRDefault="00387051" w:rsidP="00067155">
      <w:pPr>
        <w:spacing w:line="360" w:lineRule="auto"/>
        <w:jc w:val="both"/>
      </w:pPr>
      <w:r>
        <w:t xml:space="preserve">O Formulário busca captar as informações referentes à (i) identificação da situação de emergência; (ii) identificação de quem respondeu ao Formulário; (iii) identificação da família; (iv) as características principais da família; (v) aos agravos decorrentes da situação de emergência; (vi) as necessidades imediatas da família após a situação de emergência; e (vii) informações adicionais da família e da sua situação pertinentes ao trabalho realizado pela Assistência Social. </w:t>
      </w:r>
    </w:p>
    <w:p w:rsidR="00067155" w:rsidRDefault="00067155" w:rsidP="00067155">
      <w:pPr>
        <w:spacing w:line="360" w:lineRule="auto"/>
        <w:jc w:val="both"/>
      </w:pPr>
      <w:r>
        <w:t>É preferível que as informações sejam preenchidas em LETRAS DE FORMA e de maneira legível, para que posteriormente possam ser analisadas e transferidas para sistema eletrônico.</w:t>
      </w:r>
      <w:r w:rsidR="00C4424D">
        <w:t xml:space="preserve"> </w:t>
      </w:r>
    </w:p>
    <w:p w:rsidR="00387051" w:rsidRDefault="00C4424D" w:rsidP="00067155">
      <w:pPr>
        <w:spacing w:line="360" w:lineRule="auto"/>
        <w:jc w:val="both"/>
      </w:pPr>
      <w:r>
        <w:t>É recomendado que o</w:t>
      </w:r>
      <w:r w:rsidR="00387051">
        <w:t>s</w:t>
      </w:r>
      <w:r>
        <w:t>(a</w:t>
      </w:r>
      <w:r w:rsidR="00387051">
        <w:t>s</w:t>
      </w:r>
      <w:r>
        <w:t>) profissiona</w:t>
      </w:r>
      <w:r w:rsidR="00387051">
        <w:t xml:space="preserve">is que vão preencher o Formulário sejam parte da equipe dos equipamentos e serviços da Assistência Social, e/ou de equipes contratadas ou supervisionadas pela Gestão Municipal ou Estadual. </w:t>
      </w:r>
      <w:r>
        <w:t xml:space="preserve"> </w:t>
      </w:r>
    </w:p>
    <w:p w:rsidR="00C4424D" w:rsidRDefault="00387051" w:rsidP="00067155">
      <w:pPr>
        <w:spacing w:line="360" w:lineRule="auto"/>
        <w:jc w:val="both"/>
      </w:pPr>
      <w:r>
        <w:t xml:space="preserve">Aconselha-se a </w:t>
      </w:r>
      <w:r w:rsidR="00C4424D">
        <w:t>solicit</w:t>
      </w:r>
      <w:r>
        <w:t>ação de</w:t>
      </w:r>
      <w:r w:rsidR="00C4424D">
        <w:t xml:space="preserve"> um documento de identi</w:t>
      </w:r>
      <w:r w:rsidR="00B748C0">
        <w:t>dade da pessoa respondente, para o preenchimento das primeiras informações. Caso a pessoa respondente não tenha o documento, é preciso pergunta-la sobre TODOS os itens contidos neste Formulário.</w:t>
      </w:r>
    </w:p>
    <w:p w:rsidR="00A92C75" w:rsidRDefault="00A92C75" w:rsidP="00067155">
      <w:pPr>
        <w:spacing w:line="360" w:lineRule="auto"/>
        <w:jc w:val="both"/>
      </w:pPr>
      <w:r>
        <w:t xml:space="preserve">O objetivo deste Manual é o de auxiliar os(as) profissionais do SUAS no preenchimento do Formulário, </w:t>
      </w:r>
      <w:r w:rsidR="0047487D">
        <w:t>a fim de captar o maior número de informações sobre uma pessoa ou uma família em situação de emergência social.</w:t>
      </w:r>
      <w:r>
        <w:t xml:space="preserve"> </w:t>
      </w:r>
    </w:p>
    <w:p w:rsidR="00E459B4" w:rsidRPr="00E459B4" w:rsidRDefault="00E459B4" w:rsidP="00425ABC">
      <w:pPr>
        <w:jc w:val="both"/>
      </w:pPr>
    </w:p>
    <w:p w:rsidR="00425F06" w:rsidRPr="003B3C21" w:rsidRDefault="002540A1" w:rsidP="00F03ACE">
      <w:pPr>
        <w:pStyle w:val="Ttulo1"/>
        <w:shd w:val="clear" w:color="auto" w:fill="D9E2F3" w:themeFill="accent5" w:themeFillTint="33"/>
        <w:tabs>
          <w:tab w:val="left" w:pos="5250"/>
        </w:tabs>
        <w:jc w:val="center"/>
        <w:rPr>
          <w:rFonts w:asciiTheme="minorHAnsi" w:hAnsiTheme="minorHAnsi"/>
        </w:rPr>
      </w:pPr>
      <w:bookmarkStart w:id="2" w:name="_Toc12282619"/>
      <w:r>
        <w:rPr>
          <w:rFonts w:asciiTheme="minorHAnsi" w:hAnsiTheme="minorHAnsi"/>
        </w:rPr>
        <w:t>ORIENTAÇÕES PARA O</w:t>
      </w:r>
      <w:r w:rsidR="00425F06" w:rsidRPr="003B3C21">
        <w:rPr>
          <w:rFonts w:asciiTheme="minorHAnsi" w:hAnsiTheme="minorHAnsi"/>
        </w:rPr>
        <w:t xml:space="preserve"> PREENCHIMENTO</w:t>
      </w:r>
      <w:bookmarkEnd w:id="2"/>
    </w:p>
    <w:p w:rsidR="00425F06" w:rsidRDefault="00425F06" w:rsidP="00425ABC">
      <w:pPr>
        <w:jc w:val="both"/>
      </w:pPr>
    </w:p>
    <w:p w:rsidR="003F76F8" w:rsidRPr="002540A1" w:rsidRDefault="003F76F8" w:rsidP="00425ABC">
      <w:pPr>
        <w:pStyle w:val="Ttulo2"/>
        <w:spacing w:before="0" w:after="240"/>
        <w:jc w:val="both"/>
        <w:rPr>
          <w:i/>
          <w:iCs/>
          <w:color w:val="2F5496" w:themeColor="accent5" w:themeShade="BF"/>
          <w:sz w:val="26"/>
        </w:rPr>
      </w:pPr>
      <w:bookmarkStart w:id="3" w:name="_Toc12282620"/>
      <w:r w:rsidRPr="002540A1">
        <w:rPr>
          <w:color w:val="2F5496" w:themeColor="accent5" w:themeShade="BF"/>
          <w:sz w:val="26"/>
        </w:rPr>
        <w:t>Bloco I - Identificação da Emergência</w:t>
      </w:r>
      <w:bookmarkEnd w:id="3"/>
      <w:r w:rsidRPr="002540A1">
        <w:rPr>
          <w:color w:val="2F5496" w:themeColor="accent5" w:themeShade="BF"/>
          <w:sz w:val="26"/>
        </w:rPr>
        <w:t xml:space="preserve"> </w:t>
      </w:r>
    </w:p>
    <w:p w:rsidR="00543566" w:rsidRPr="00543566" w:rsidRDefault="00425ABC" w:rsidP="00543566">
      <w:pPr>
        <w:spacing w:line="360" w:lineRule="auto"/>
        <w:jc w:val="both"/>
      </w:pPr>
      <w:r>
        <w:t>Este Bloco, o primeiro do Formulário, tem como objetivo captar as informações sobre a Calamidade Pública que ocasionou a situação de emergência. Por isso, é preciso preencher ao menos uma das opções (é possível que mais de uma situação seja selecionada) de calamidade, bem como o nome da situação de emergência designado pela Defesa Civil</w:t>
      </w:r>
      <w:r w:rsidR="00D20554">
        <w:t>, o nome do município em que o Formulário está sendo aplicado e sua UF.</w:t>
      </w:r>
    </w:p>
    <w:p w:rsidR="00425ABC" w:rsidRDefault="0017012C" w:rsidP="00543566">
      <w:pPr>
        <w:spacing w:after="0" w:line="360" w:lineRule="auto"/>
        <w:jc w:val="center"/>
        <w:rPr>
          <w:b/>
          <w:color w:val="FFFFFF" w:themeColor="background1"/>
        </w:rPr>
      </w:pPr>
      <w:r w:rsidRPr="00F03ACE">
        <w:rPr>
          <w:b/>
          <w:color w:val="FFFFFF" w:themeColor="background1"/>
          <w:highlight w:val="blue"/>
        </w:rPr>
        <w:t xml:space="preserve"> </w:t>
      </w:r>
      <w:r w:rsidR="00543566" w:rsidRPr="00F03ACE">
        <w:rPr>
          <w:b/>
          <w:color w:val="FFFFFF" w:themeColor="background1"/>
          <w:highlight w:val="blue"/>
        </w:rPr>
        <w:t>O preenchimento deste bloco é obrigatório.</w:t>
      </w:r>
    </w:p>
    <w:p w:rsidR="00425ABC" w:rsidRDefault="00425ABC" w:rsidP="0087059F">
      <w:pPr>
        <w:spacing w:after="0" w:line="240" w:lineRule="auto"/>
        <w:jc w:val="right"/>
        <w:rPr>
          <w:b/>
          <w:sz w:val="14"/>
          <w:szCs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260"/>
      </w:tblGrid>
      <w:tr w:rsidR="00425ABC" w:rsidRPr="00425ABC" w:rsidTr="004E0B50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1. Seca (estiagem, seca, incêndio florestal)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|__| 2. Enxurradas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ind w:left="0" w:right="-26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|__| 3. Inundações</w:t>
            </w:r>
          </w:p>
        </w:tc>
      </w:tr>
      <w:tr w:rsidR="00425ABC" w:rsidRPr="00425ABC" w:rsidTr="004E0B50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spacing w:line="235" w:lineRule="exact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4. Alagamentos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spacing w:line="235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5. Tempestades (Granizo, Vendaval, Chuvas intensas)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5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|__| 6. Incêndios urbanos (em aglomerados residenciais, parques, depósitos, indústrias)</w:t>
            </w:r>
          </w:p>
        </w:tc>
      </w:tr>
      <w:tr w:rsidR="00425ABC" w:rsidRPr="00425ABC" w:rsidTr="004E0B50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7. Colapso de edificações (queda de edifício civil, pontes, prédios, viadutos)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5ABC" w:rsidRPr="00425ABC" w:rsidRDefault="00425ABC" w:rsidP="00425ABC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8. Rompimento/colapso de barragens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BC" w:rsidRPr="00425ABC" w:rsidRDefault="00425ABC" w:rsidP="00425ABC">
            <w:pPr>
              <w:tabs>
                <w:tab w:val="left" w:pos="3487"/>
              </w:tabs>
              <w:ind w:right="284"/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 xml:space="preserve">  |__| 9. Deslizamentos, quedas, tombamentos e rolamentos </w:t>
            </w:r>
          </w:p>
        </w:tc>
      </w:tr>
      <w:tr w:rsidR="00425ABC" w:rsidRPr="00425ABC" w:rsidTr="004E0B50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BC" w:rsidRPr="00425ABC" w:rsidRDefault="00425ABC" w:rsidP="00425ABC">
            <w:pPr>
              <w:ind w:left="142"/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>|__| 10. Erosão (de margem fluvial, costeira/marinha, continental)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5ABC" w:rsidRPr="00425ABC" w:rsidRDefault="00425ABC" w:rsidP="00425ABC">
            <w:pPr>
              <w:rPr>
                <w:spacing w:val="-3"/>
                <w:w w:val="90"/>
                <w:sz w:val="20"/>
                <w:lang w:val="pt-BR"/>
              </w:rPr>
            </w:pPr>
            <w:r w:rsidRPr="00425ABC">
              <w:rPr>
                <w:spacing w:val="-3"/>
                <w:w w:val="90"/>
                <w:sz w:val="20"/>
                <w:lang w:val="pt-BR"/>
              </w:rPr>
              <w:t>|__| 11. Epidemias (doenças infecciosas – virais, bacterianas, parasíticas, fúngicas)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|__| 12. Retirada preventiva de famílias ou indivíduos de suas moradias</w:t>
            </w:r>
          </w:p>
        </w:tc>
      </w:tr>
      <w:tr w:rsidR="00425ABC" w:rsidRPr="00425ABC" w:rsidTr="004E0B50">
        <w:trPr>
          <w:trHeight w:val="601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before="120" w:after="120"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 |__| 13. Outros.     Qual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/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Quais? _____________________________________________________</w:t>
            </w:r>
          </w:p>
        </w:tc>
      </w:tr>
      <w:tr w:rsidR="00425ABC" w:rsidRPr="00425ABC" w:rsidTr="004E0B50"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</w:t>
            </w: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NOME DA SITUAÇÃO DE EMERGÊNCIA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: 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___________________________________________________________</w:t>
            </w:r>
          </w:p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 Município</w:t>
            </w:r>
            <w:r w:rsidR="009B77D0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s</w:t>
            </w:r>
            <w:r w:rsidR="00D20554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 xml:space="preserve"> </w:t>
            </w:r>
            <w:r w:rsidRPr="00425ABC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0"/>
                <w:u w:val="none"/>
                <w:lang w:val="pt-BR" w:eastAsia="en-US" w:bidi="ar-SA"/>
              </w:rPr>
              <w:t>de aplicação deste Formulário</w:t>
            </w:r>
            <w:r w:rsidRPr="00425ABC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:_________________________________________   UF: ____________</w:t>
            </w:r>
          </w:p>
          <w:p w:rsidR="00425ABC" w:rsidRPr="00425ABC" w:rsidRDefault="00425ABC" w:rsidP="00425ABC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</w:tc>
      </w:tr>
    </w:tbl>
    <w:p w:rsidR="00425ABC" w:rsidRPr="00C20913" w:rsidRDefault="00425ABC" w:rsidP="00425ABC">
      <w:pPr>
        <w:spacing w:after="0" w:line="240" w:lineRule="auto"/>
        <w:rPr>
          <w:b/>
          <w:sz w:val="14"/>
          <w:szCs w:val="14"/>
        </w:rPr>
      </w:pPr>
    </w:p>
    <w:p w:rsidR="00543566" w:rsidRDefault="00543566" w:rsidP="00E63E2E">
      <w:pPr>
        <w:pStyle w:val="PargrafodaLista"/>
        <w:spacing w:line="240" w:lineRule="auto"/>
        <w:ind w:left="405"/>
        <w:jc w:val="both"/>
      </w:pPr>
    </w:p>
    <w:p w:rsidR="00425ABC" w:rsidRDefault="00543566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4" w:name="_Toc12282621"/>
      <w:r w:rsidRPr="00364A8D">
        <w:rPr>
          <w:rStyle w:val="Ttulo2Char"/>
        </w:rPr>
        <w:t>Opções de Desastres</w:t>
      </w:r>
      <w:bookmarkEnd w:id="4"/>
      <w:r>
        <w:t xml:space="preserve">: as </w:t>
      </w:r>
      <w:r w:rsidR="00AB1F78">
        <w:t xml:space="preserve">12 </w:t>
      </w:r>
      <w:r>
        <w:t>opções apresentadas dizem respeito aos desastres que mais ocorrem no Brasil (de acordo com a Classificação e Codificação Brasileira de Desastres – COBRADE)</w:t>
      </w:r>
      <w:r w:rsidR="009A6494">
        <w:t xml:space="preserve">. A sua identificação é importante na ocasião de uma situação de emergência. E caso a situação seja decorrente de um desastre (ou mais de um) que não esteja na lista, preencha a opção número 13, de “Outros”, e em seguida descreva o(s) desastre(s) em “Qual/Quais?”. É permitido marcar mais de uma opção dentre as listadas, inclusive, </w:t>
      </w:r>
      <w:r w:rsidR="00727456">
        <w:t>preencher</w:t>
      </w:r>
      <w:r w:rsidR="009A6494">
        <w:t xml:space="preserve"> as que estão listadas e a opção de “Outros” e sua descrição. </w:t>
      </w:r>
    </w:p>
    <w:p w:rsidR="009A6494" w:rsidRDefault="009A6494" w:rsidP="00A043A5">
      <w:pPr>
        <w:pStyle w:val="PargrafodaLista"/>
        <w:tabs>
          <w:tab w:val="left" w:pos="284"/>
        </w:tabs>
        <w:ind w:left="0"/>
        <w:jc w:val="both"/>
      </w:pPr>
    </w:p>
    <w:p w:rsidR="009A6494" w:rsidRDefault="009A6494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5" w:name="_Toc12282622"/>
      <w:r w:rsidRPr="00364A8D">
        <w:rPr>
          <w:rStyle w:val="Ttulo2Char"/>
        </w:rPr>
        <w:t>Nome da Situação de Emergência</w:t>
      </w:r>
      <w:bookmarkEnd w:id="5"/>
      <w:r w:rsidRPr="009A6494">
        <w:t>:</w:t>
      </w:r>
      <w:r>
        <w:t xml:space="preserve"> </w:t>
      </w:r>
      <w:r w:rsidR="00AB1F78">
        <w:t xml:space="preserve">neste campo é preciso escrever o nome dado (pela Defesa Civil) à situação de emergência; por exemplo, em Minas Gerais, o desastre </w:t>
      </w:r>
      <w:r w:rsidR="009B77D0">
        <w:t xml:space="preserve">em Brumadinho recebeu o nome de “Rompimento da barragem Mina Córrego do Feijão”. </w:t>
      </w:r>
    </w:p>
    <w:p w:rsidR="00F52A74" w:rsidRDefault="00F52A74" w:rsidP="00A043A5">
      <w:pPr>
        <w:pStyle w:val="PargrafodaLista"/>
        <w:tabs>
          <w:tab w:val="left" w:pos="284"/>
        </w:tabs>
        <w:spacing w:line="240" w:lineRule="auto"/>
        <w:ind w:left="0"/>
      </w:pPr>
    </w:p>
    <w:p w:rsidR="00F52A74" w:rsidRDefault="00F52A74" w:rsidP="00A043A5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bookmarkStart w:id="6" w:name="_Toc12282623"/>
      <w:r w:rsidRPr="00364A8D">
        <w:rPr>
          <w:rStyle w:val="Ttulo2Char"/>
        </w:rPr>
        <w:t>Municípios de aplicação deste Formulário</w:t>
      </w:r>
      <w:bookmarkEnd w:id="6"/>
      <w:r>
        <w:t xml:space="preserve">: neste campo é necessário escrever os municípios em que o Formulário Nacional para Registro de Informações em Situações de Emergência Social está sendo aplicado (nos casos em que mais de um município tenha sido atingido pelo desastre) e o estado desses municípios. No caso em que o Formulário esteja sendo aplicado em somente um município, escreva somente o nome e UF da cidade.  </w:t>
      </w:r>
    </w:p>
    <w:p w:rsidR="00C90EF7" w:rsidRDefault="00C90EF7" w:rsidP="00C4424D">
      <w:pPr>
        <w:pStyle w:val="Ttulo2"/>
        <w:spacing w:after="240"/>
      </w:pPr>
    </w:p>
    <w:p w:rsidR="004E65AB" w:rsidRPr="004E65AB" w:rsidRDefault="004E65AB" w:rsidP="004E65AB"/>
    <w:p w:rsidR="003F76F8" w:rsidRPr="002540A1" w:rsidRDefault="003F76F8" w:rsidP="00C4424D">
      <w:pPr>
        <w:pStyle w:val="Ttulo2"/>
        <w:spacing w:after="240"/>
        <w:rPr>
          <w:i/>
          <w:color w:val="2F5496" w:themeColor="accent5" w:themeShade="BF"/>
          <w:sz w:val="26"/>
        </w:rPr>
      </w:pPr>
      <w:bookmarkStart w:id="7" w:name="_Toc12282624"/>
      <w:r w:rsidRPr="002540A1">
        <w:rPr>
          <w:color w:val="2F5496" w:themeColor="accent5" w:themeShade="BF"/>
          <w:sz w:val="26"/>
        </w:rPr>
        <w:t xml:space="preserve">Bloco II – Identificação do Responsável pela Informação </w:t>
      </w:r>
      <w:r w:rsidRPr="002540A1">
        <w:rPr>
          <w:i/>
          <w:color w:val="2F5496" w:themeColor="accent5" w:themeShade="BF"/>
          <w:sz w:val="26"/>
        </w:rPr>
        <w:t>(respondente)</w:t>
      </w:r>
      <w:bookmarkEnd w:id="7"/>
    </w:p>
    <w:p w:rsidR="008806DA" w:rsidRDefault="008806DA" w:rsidP="008806DA">
      <w:pPr>
        <w:spacing w:line="360" w:lineRule="auto"/>
        <w:jc w:val="both"/>
      </w:pPr>
      <w:r>
        <w:t xml:space="preserve">Este bloco capta as informações da pessoa que está respondendo às questões do Formulário, ela pode ser um </w:t>
      </w:r>
      <w:r w:rsidR="0037622F">
        <w:t>componente</w:t>
      </w:r>
      <w:r>
        <w:t xml:space="preserve"> da família ou não (pode ser que, por impossibilidade da família em responder, outra pessoa responda ao Formulário</w:t>
      </w:r>
      <w:r w:rsidR="006A70A0">
        <w:t xml:space="preserve"> sobre informações de uma família</w:t>
      </w:r>
      <w:r>
        <w:t xml:space="preserve">). </w:t>
      </w:r>
    </w:p>
    <w:p w:rsidR="008806DA" w:rsidRDefault="0017012C" w:rsidP="008806DA">
      <w:pPr>
        <w:spacing w:after="0" w:line="360" w:lineRule="auto"/>
        <w:jc w:val="center"/>
        <w:rPr>
          <w:b/>
          <w:color w:val="FFFFFF" w:themeColor="background1"/>
        </w:rPr>
      </w:pPr>
      <w:r w:rsidRPr="00F03ACE">
        <w:rPr>
          <w:b/>
          <w:color w:val="FFFFFF" w:themeColor="background1"/>
          <w:highlight w:val="blue"/>
        </w:rPr>
        <w:t xml:space="preserve"> </w:t>
      </w:r>
      <w:r w:rsidR="008806DA" w:rsidRPr="00F03ACE">
        <w:rPr>
          <w:b/>
          <w:color w:val="FFFFFF" w:themeColor="background1"/>
          <w:highlight w:val="blue"/>
        </w:rPr>
        <w:t>O preenchimento deste bloco é obrigatório.</w:t>
      </w:r>
      <w:r>
        <w:rPr>
          <w:b/>
          <w:color w:val="FFFFFF" w:themeColor="background1"/>
        </w:rPr>
        <w:t xml:space="preserve">   </w:t>
      </w:r>
    </w:p>
    <w:p w:rsidR="004E0B50" w:rsidRDefault="004E0B50" w:rsidP="004E0B50">
      <w:pPr>
        <w:spacing w:after="0"/>
        <w:rPr>
          <w:b/>
          <w:sz w:val="14"/>
          <w:szCs w:val="1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E0B50" w:rsidTr="000254EA">
        <w:trPr>
          <w:trHeight w:val="3072"/>
        </w:trPr>
        <w:tc>
          <w:tcPr>
            <w:tcW w:w="9498" w:type="dxa"/>
          </w:tcPr>
          <w:p w:rsidR="004E0B50" w:rsidRPr="004E0B50" w:rsidRDefault="004E0B50" w:rsidP="000254EA">
            <w:pPr>
              <w:tabs>
                <w:tab w:val="left" w:pos="712"/>
                <w:tab w:val="left" w:pos="11166"/>
              </w:tabs>
              <w:spacing w:after="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Nome Completo:  _____________________________________________________________________________________</w:t>
            </w:r>
          </w:p>
          <w:p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Apelido (caso seja relevante) ou Nome Social: ______________________________________________________________</w:t>
            </w:r>
          </w:p>
          <w:p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Data de Nascimento: __ __/__ __/__ __ __ __    CPF: __ __ __.__ __ __.__ __ __ -__ __     RG: _____________________ </w:t>
            </w:r>
          </w:p>
          <w:p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16"/>
                <w:szCs w:val="18"/>
              </w:rPr>
            </w:pPr>
            <w:r w:rsidRPr="004E0B50">
              <w:rPr>
                <w:spacing w:val="-3"/>
                <w:w w:val="90"/>
                <w:sz w:val="20"/>
              </w:rPr>
              <w:t>NIS: __ __ __ __ __ __ __ __ __ __ __    Raça/Cor: |__| Branca |__| Preta |__| Parda |__| Amarela |__| Indígena |__| Não declarado</w:t>
            </w:r>
          </w:p>
          <w:p w:rsidR="004E0B50" w:rsidRPr="004E0B50" w:rsidRDefault="004E0B50" w:rsidP="000254EA">
            <w:pPr>
              <w:pStyle w:val="PargrafodaLista"/>
              <w:tabs>
                <w:tab w:val="left" w:pos="712"/>
                <w:tab w:val="left" w:pos="11176"/>
              </w:tabs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Nacionalidade: _____________________________________  Naturalidade: ___________________________ - UF:__ __   </w:t>
            </w:r>
          </w:p>
          <w:p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 xml:space="preserve">Endereço (Rua/Avenida): ________________________________________________________________  nº: __ __ __ __ </w:t>
            </w:r>
          </w:p>
          <w:p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Bairro: ______________________________________</w:t>
            </w:r>
            <w:r>
              <w:rPr>
                <w:spacing w:val="-3"/>
                <w:w w:val="90"/>
                <w:sz w:val="20"/>
              </w:rPr>
              <w:t xml:space="preserve">         </w:t>
            </w:r>
            <w:r w:rsidRPr="004E0B50">
              <w:rPr>
                <w:spacing w:val="-3"/>
                <w:w w:val="90"/>
                <w:sz w:val="20"/>
              </w:rPr>
              <w:t xml:space="preserve">  Complemento:_____________________________________</w:t>
            </w:r>
          </w:p>
          <w:p w:rsidR="004E0B50" w:rsidRP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  <w:sz w:val="20"/>
              </w:rPr>
            </w:pPr>
            <w:r w:rsidRPr="004E0B50">
              <w:rPr>
                <w:spacing w:val="-3"/>
                <w:w w:val="90"/>
                <w:sz w:val="20"/>
              </w:rPr>
              <w:t>UF: __ __   Município: ________________________________________________________________________________</w:t>
            </w:r>
          </w:p>
          <w:p w:rsidR="004E0B50" w:rsidRDefault="004E0B50" w:rsidP="000254EA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 w:rsidRPr="004E0B50">
              <w:rPr>
                <w:spacing w:val="-3"/>
                <w:w w:val="90"/>
                <w:sz w:val="20"/>
              </w:rPr>
              <w:t>E-mail: ________</w:t>
            </w:r>
            <w:r w:rsidR="000254EA">
              <w:rPr>
                <w:spacing w:val="-3"/>
                <w:w w:val="90"/>
                <w:sz w:val="20"/>
              </w:rPr>
              <w:t>_______________________</w:t>
            </w:r>
            <w:r w:rsidRPr="004E0B50">
              <w:rPr>
                <w:spacing w:val="-3"/>
                <w:w w:val="90"/>
                <w:sz w:val="20"/>
              </w:rPr>
              <w:t xml:space="preserve">______________  Telefone para contato: (__ __ ) __ __ __ __ __ __ __ __ __ </w:t>
            </w:r>
          </w:p>
        </w:tc>
      </w:tr>
    </w:tbl>
    <w:p w:rsidR="004E0B50" w:rsidRPr="00C20913" w:rsidRDefault="004E0B50" w:rsidP="004E0B50">
      <w:pPr>
        <w:pStyle w:val="TableParagraph"/>
        <w:ind w:left="0"/>
        <w:rPr>
          <w:rFonts w:asciiTheme="minorHAnsi" w:eastAsiaTheme="minorHAnsi" w:hAnsiTheme="minorHAnsi" w:cstheme="minorBidi"/>
          <w:spacing w:val="-3"/>
          <w:w w:val="90"/>
          <w:sz w:val="14"/>
          <w:szCs w:val="14"/>
          <w:u w:val="none"/>
          <w:lang w:eastAsia="en-US" w:bidi="ar-SA"/>
        </w:rPr>
      </w:pPr>
    </w:p>
    <w:p w:rsidR="004E0B50" w:rsidRPr="00692136" w:rsidRDefault="004E0B50" w:rsidP="004E0B50">
      <w:pPr>
        <w:spacing w:after="0" w:line="240" w:lineRule="auto"/>
        <w:jc w:val="both"/>
        <w:rPr>
          <w:b/>
        </w:rPr>
      </w:pPr>
    </w:p>
    <w:p w:rsidR="006C0A59" w:rsidRPr="006C0A59" w:rsidRDefault="006C0A59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u w:val="single"/>
        </w:rPr>
      </w:pPr>
      <w:bookmarkStart w:id="8" w:name="_Toc12282625"/>
      <w:r w:rsidRPr="00364A8D">
        <w:rPr>
          <w:rStyle w:val="Ttulo2Char"/>
        </w:rPr>
        <w:t>Nome completo</w:t>
      </w:r>
      <w:bookmarkEnd w:id="8"/>
      <w:r>
        <w:rPr>
          <w:b/>
        </w:rPr>
        <w:t>:</w:t>
      </w:r>
      <w:r w:rsidR="00692136" w:rsidRPr="00E63E2E">
        <w:rPr>
          <w:b/>
        </w:rPr>
        <w:t xml:space="preserve"> </w:t>
      </w:r>
      <w:r w:rsidR="00026B74">
        <w:t xml:space="preserve">é </w:t>
      </w:r>
      <w:r w:rsidR="00692136">
        <w:t xml:space="preserve">preciso preencher, em letras legíveis, o nome completo </w:t>
      </w:r>
      <w:r w:rsidR="00E63E2E">
        <w:t xml:space="preserve">do(a) respondente, </w:t>
      </w:r>
      <w:r w:rsidR="00E63E2E" w:rsidRPr="006C0A59">
        <w:rPr>
          <w:u w:val="single"/>
        </w:rPr>
        <w:t xml:space="preserve">sem abreviações de nomes e sobrenomes. </w:t>
      </w:r>
    </w:p>
    <w:p w:rsidR="006C0A59" w:rsidRDefault="006C0A59" w:rsidP="00A043A5">
      <w:pPr>
        <w:pStyle w:val="PargrafodaLista"/>
        <w:tabs>
          <w:tab w:val="left" w:pos="284"/>
        </w:tabs>
        <w:spacing w:line="240" w:lineRule="auto"/>
        <w:ind w:left="0"/>
        <w:jc w:val="both"/>
      </w:pPr>
    </w:p>
    <w:p w:rsidR="00692136" w:rsidRDefault="006C0A59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9" w:name="_Toc12282626"/>
      <w:r w:rsidRPr="00364A8D">
        <w:rPr>
          <w:rStyle w:val="Ttulo2Char"/>
        </w:rPr>
        <w:t>Apelido ou Nome Social</w:t>
      </w:r>
      <w:bookmarkEnd w:id="9"/>
      <w:r w:rsidRPr="006C0A59">
        <w:rPr>
          <w:b/>
        </w:rPr>
        <w:t xml:space="preserve">: </w:t>
      </w:r>
      <w:r w:rsidR="00E63E2E">
        <w:t>O campo de “</w:t>
      </w:r>
      <w:r w:rsidR="00E63E2E" w:rsidRPr="006C0A59">
        <w:rPr>
          <w:spacing w:val="-3"/>
          <w:w w:val="90"/>
          <w:sz w:val="20"/>
        </w:rPr>
        <w:t xml:space="preserve">Apelido (caso seja relevante) ou Nome Social” </w:t>
      </w:r>
      <w:r w:rsidR="00E63E2E" w:rsidRPr="00E63E2E">
        <w:t>deve ser pree</w:t>
      </w:r>
      <w:r w:rsidR="00E63E2E">
        <w:t>nchido somente em casos em que há necessidade</w:t>
      </w:r>
      <w:r w:rsidR="00F83A77">
        <w:t xml:space="preserve">, ou seja, em que a pessoa respondente seja conhecida socialmente por outro nome que não o registrado em seu documento de identificação ou que prefira ser chamada por seu apelido; e também para o caso de pessoas transgêneras e transexuais que tenham um Nome Social e que por ele prefiram ser reconhecidas. </w:t>
      </w:r>
      <w:r w:rsidR="00F83A77" w:rsidRPr="00F03ACE">
        <w:rPr>
          <w:shd w:val="clear" w:color="auto" w:fill="D9E2F3" w:themeFill="accent5" w:themeFillTint="33"/>
        </w:rPr>
        <w:t>É necessário perguntar ao(à) respondente se tem apelido</w:t>
      </w:r>
      <w:r w:rsidR="00D97C32" w:rsidRPr="00F03ACE">
        <w:rPr>
          <w:shd w:val="clear" w:color="auto" w:fill="D9E2F3" w:themeFill="accent5" w:themeFillTint="33"/>
        </w:rPr>
        <w:t xml:space="preserve"> pelo qual é conhecido pela comunidade</w:t>
      </w:r>
      <w:r w:rsidR="00F83A77" w:rsidRPr="00F03ACE">
        <w:rPr>
          <w:shd w:val="clear" w:color="auto" w:fill="D9E2F3" w:themeFill="accent5" w:themeFillTint="33"/>
        </w:rPr>
        <w:t xml:space="preserve"> ou Nome Social, e se por ele gostaria de ser tratado(a) – em caso afirmativo, o(a) profissional do atendimento deverá se referir à pessoa pelo nome social ou pelo apelido.</w:t>
      </w:r>
      <w:r w:rsidR="00F83A77">
        <w:t xml:space="preserve"> </w:t>
      </w:r>
    </w:p>
    <w:p w:rsidR="00E63E2E" w:rsidRDefault="00E63E2E" w:rsidP="00A043A5">
      <w:pPr>
        <w:pStyle w:val="PargrafodaLista"/>
        <w:tabs>
          <w:tab w:val="left" w:pos="284"/>
        </w:tabs>
        <w:spacing w:line="240" w:lineRule="auto"/>
        <w:ind w:left="0"/>
        <w:jc w:val="both"/>
      </w:pPr>
    </w:p>
    <w:p w:rsidR="00E63E2E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0" w:name="_Toc12282627"/>
      <w:r w:rsidRPr="00364A8D">
        <w:rPr>
          <w:rStyle w:val="Ttulo2Char"/>
        </w:rPr>
        <w:t>Data de nascimento</w:t>
      </w:r>
      <w:bookmarkEnd w:id="10"/>
      <w:r w:rsidRPr="00043DE3">
        <w:rPr>
          <w:b/>
        </w:rPr>
        <w:t xml:space="preserve">: </w:t>
      </w:r>
      <w:r w:rsidR="00C4424D">
        <w:t>a data de nascimento deve ser preenchida de acordo com a informação contida no documento de identidade apresentado pela pessoa respondente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1" w:name="_Toc12282628"/>
      <w:r w:rsidRPr="00364A8D">
        <w:rPr>
          <w:rStyle w:val="Ttulo2Char"/>
        </w:rPr>
        <w:t>CPF</w:t>
      </w:r>
      <w:bookmarkEnd w:id="11"/>
      <w:r w:rsidRPr="00043DE3">
        <w:rPr>
          <w:b/>
        </w:rPr>
        <w:t xml:space="preserve">: </w:t>
      </w:r>
      <w:r w:rsidR="004B2318">
        <w:t>o Cadastro de Pessoa Física - CPF é destinado a pessoas físicas e é emitido pela Receita Federal. O CPF contém um número identificador que não muda mesmo em caso de segunda via do cartão. O</w:t>
      </w:r>
      <w:r w:rsidR="00D97C32" w:rsidRPr="00D97C32">
        <w:t xml:space="preserve"> preenchimento do número do CPF deve respeitar os </w:t>
      </w:r>
      <w:r w:rsidR="005E4DC8">
        <w:t xml:space="preserve">11 </w:t>
      </w:r>
      <w:r w:rsidR="00D97C32" w:rsidRPr="00D97C32">
        <w:t>campos</w:t>
      </w:r>
      <w:r w:rsidR="0001399B">
        <w:t xml:space="preserve"> dispostos</w:t>
      </w:r>
      <w:r w:rsidR="005E4DC8">
        <w:t xml:space="preserve">, onde </w:t>
      </w:r>
      <w:r w:rsidR="0001399B">
        <w:t xml:space="preserve">cada número deve </w:t>
      </w:r>
      <w:r w:rsidR="005E4DC8">
        <w:t>ser assinalado</w:t>
      </w:r>
      <w:r w:rsidR="0001399B">
        <w:t xml:space="preserve"> em um dos campos, respeitando também os dois últimos dígitos</w:t>
      </w:r>
      <w:r w:rsidR="005E4DC8">
        <w:t>.</w:t>
      </w:r>
      <w:r w:rsidR="004B2318">
        <w:t xml:space="preserve"> Se possível, verifique o número do CPF no documento RG ou outro documento oficial.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2" w:name="_Toc12282629"/>
      <w:r w:rsidRPr="00364A8D">
        <w:rPr>
          <w:rStyle w:val="Ttulo2Char"/>
        </w:rPr>
        <w:t>RG</w:t>
      </w:r>
      <w:bookmarkEnd w:id="12"/>
      <w:r w:rsidRPr="00043DE3">
        <w:rPr>
          <w:b/>
        </w:rPr>
        <w:t>:</w:t>
      </w:r>
      <w:r w:rsidR="0001399B">
        <w:rPr>
          <w:b/>
        </w:rPr>
        <w:t xml:space="preserve"> </w:t>
      </w:r>
      <w:r w:rsidR="0001399B" w:rsidRPr="0001399B">
        <w:t>o número da identidade deve ser inserido no campo, bem como a UF que acompanha o número.</w:t>
      </w:r>
      <w:r w:rsidR="0001399B">
        <w:rPr>
          <w:b/>
        </w:rPr>
        <w:t xml:space="preserve"> 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3" w:name="_Toc12282630"/>
      <w:r w:rsidRPr="00364A8D">
        <w:rPr>
          <w:rStyle w:val="Ttulo2Char"/>
        </w:rPr>
        <w:t>NIS</w:t>
      </w:r>
      <w:bookmarkEnd w:id="13"/>
      <w:r w:rsidRPr="00043DE3">
        <w:rPr>
          <w:b/>
        </w:rPr>
        <w:t>:</w:t>
      </w:r>
      <w:r w:rsidR="0001399B">
        <w:rPr>
          <w:b/>
        </w:rPr>
        <w:t xml:space="preserve"> </w:t>
      </w:r>
      <w:r w:rsidR="0001399B" w:rsidRPr="0001399B">
        <w:t>é necessário perguntar ao(à) respondente</w:t>
      </w:r>
      <w:r w:rsidR="0001399B">
        <w:t xml:space="preserve"> se</w:t>
      </w:r>
      <w:r w:rsidR="0001399B" w:rsidRPr="0001399B">
        <w:t xml:space="preserve"> tem um número NIS (Número de Identificação Social)</w:t>
      </w:r>
      <w:r w:rsidR="0001399B">
        <w:t>, e</w:t>
      </w:r>
      <w:r w:rsidR="0001399B" w:rsidRPr="0001399B">
        <w:t xml:space="preserve"> caso o(a) respondente tenha NIS</w:t>
      </w:r>
      <w:r w:rsidR="00BC1DAD">
        <w:t xml:space="preserve"> preencher os números em cada um dos 11 campos indicados.</w:t>
      </w:r>
    </w:p>
    <w:p w:rsidR="00E327BD" w:rsidRDefault="00E327BD" w:rsidP="00A043A5">
      <w:pPr>
        <w:pStyle w:val="PargrafodaLista"/>
        <w:tabs>
          <w:tab w:val="left" w:pos="284"/>
        </w:tabs>
        <w:ind w:left="0"/>
      </w:pPr>
    </w:p>
    <w:p w:rsidR="00E327BD" w:rsidRPr="00E327BD" w:rsidRDefault="00E327BD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line="240" w:lineRule="auto"/>
        <w:ind w:left="0"/>
        <w:jc w:val="center"/>
        <w:rPr>
          <w:sz w:val="20"/>
          <w:szCs w:val="20"/>
        </w:rPr>
      </w:pPr>
      <w:r w:rsidRPr="00E327BD">
        <w:rPr>
          <w:b/>
          <w:sz w:val="20"/>
          <w:szCs w:val="20"/>
        </w:rPr>
        <w:t>O Número de Identificação Social - NIS</w:t>
      </w:r>
      <w:r w:rsidRPr="00E327BD">
        <w:rPr>
          <w:sz w:val="20"/>
          <w:szCs w:val="20"/>
        </w:rPr>
        <w:t xml:space="preserve"> é atribuído pela Caixa Econômica Federal – CAIXA para todos(as) os(as) cidadãos(ãs) beneficiários de políticas públicas. É requisito obrigatório para concluir o processamento de dados cadastrais do usuário(a) do Cadastro Único para Programas Sociais do Governo Federal (C</w:t>
      </w:r>
      <w:r w:rsidR="003621AA">
        <w:rPr>
          <w:sz w:val="20"/>
          <w:szCs w:val="20"/>
        </w:rPr>
        <w:t>AD</w:t>
      </w:r>
      <w:r w:rsidRPr="00E327BD">
        <w:rPr>
          <w:sz w:val="20"/>
          <w:szCs w:val="20"/>
        </w:rPr>
        <w:t>Único). É o mesmo número do PIS. O NIS pode ser encontrado no Cartão Cidadão da CAIXA, Carteira de Trabalho e Previdência Social, no Cartão Bolsa Família ou, ainda, em Carteira de Identidade Federal. De posse de algumas informações pessoais também é possível encontrá-lo no site do CNIS, opção Cidadão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4" w:name="_Toc12282631"/>
      <w:r w:rsidRPr="00364A8D">
        <w:rPr>
          <w:rStyle w:val="Ttulo2Char"/>
        </w:rPr>
        <w:t>Raça/Cor</w:t>
      </w:r>
      <w:bookmarkEnd w:id="14"/>
      <w:r w:rsidRPr="00043DE3">
        <w:rPr>
          <w:b/>
        </w:rPr>
        <w:t>:</w:t>
      </w:r>
      <w:r w:rsidR="00026B74">
        <w:rPr>
          <w:b/>
        </w:rPr>
        <w:t xml:space="preserve"> </w:t>
      </w:r>
      <w:r w:rsidR="006C0A59" w:rsidRPr="006C0A59">
        <w:t xml:space="preserve">essa informação deve ser autodeclarada; o(a) profissional deve perguntar ao(à) </w:t>
      </w:r>
      <w:r w:rsidR="006C0A59">
        <w:t>respondente</w:t>
      </w:r>
      <w:r w:rsidR="006C0A59" w:rsidRPr="006C0A59">
        <w:t xml:space="preserve"> qual a sua raça/cor</w:t>
      </w:r>
      <w:r w:rsidR="005C2F07">
        <w:t xml:space="preserve"> e assinalar uma das opções. Caso o(a) respondente não saiba, não possa responder ou não queira declarar, é necessário assinalar a opção “Não Declarado”</w:t>
      </w:r>
      <w:r w:rsidR="006C0A59" w:rsidRPr="006C0A59">
        <w:t>.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E327BD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5" w:name="_Toc12282632"/>
      <w:r w:rsidRPr="00364A8D">
        <w:rPr>
          <w:rStyle w:val="Ttulo2Char"/>
        </w:rPr>
        <w:t>Nacionalidade</w:t>
      </w:r>
      <w:bookmarkEnd w:id="15"/>
      <w:r w:rsidRPr="00043DE3">
        <w:rPr>
          <w:b/>
        </w:rPr>
        <w:t>:</w:t>
      </w:r>
      <w:r w:rsidR="00026B74">
        <w:rPr>
          <w:b/>
        </w:rPr>
        <w:t xml:space="preserve"> </w:t>
      </w:r>
      <w:r w:rsidR="006C0A59" w:rsidRPr="00E327BD">
        <w:t xml:space="preserve">indicar o país em que o(a) respondente </w:t>
      </w:r>
      <w:r w:rsidR="00E327BD" w:rsidRPr="00E327BD">
        <w:t xml:space="preserve">nasceu; ou, em casos especiais em que o(a) respondente tem mais de uma nacionalidade, os países das nacionalidades. 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043DE3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6" w:name="_Toc12282633"/>
      <w:r w:rsidRPr="00364A8D">
        <w:rPr>
          <w:rStyle w:val="Ttulo2Char"/>
        </w:rPr>
        <w:t>Naturalidade</w:t>
      </w:r>
      <w:bookmarkEnd w:id="16"/>
      <w:r w:rsidRPr="00043DE3">
        <w:rPr>
          <w:b/>
        </w:rPr>
        <w:t xml:space="preserve">: </w:t>
      </w:r>
      <w:r w:rsidR="00026B74" w:rsidRPr="00026B74">
        <w:t>é necessário escrever o município em que o(a) respondente nasceu</w:t>
      </w:r>
      <w:r w:rsidR="006C0A59">
        <w:t xml:space="preserve"> sem abreviaturas</w:t>
      </w:r>
      <w:r w:rsidR="00026B74" w:rsidRPr="00026B74">
        <w:t>, bem como, à frente, a U</w:t>
      </w:r>
      <w:r w:rsidR="006C0A59">
        <w:t xml:space="preserve">nidade da </w:t>
      </w:r>
      <w:r w:rsidR="00026B74" w:rsidRPr="00026B74">
        <w:t>F</w:t>
      </w:r>
      <w:r w:rsidR="006C0A59">
        <w:t>ederação</w:t>
      </w:r>
      <w:r w:rsidR="00026B74" w:rsidRPr="00026B74">
        <w:t xml:space="preserve"> do município</w:t>
      </w:r>
      <w:r w:rsidR="006C0A59">
        <w:t xml:space="preserve"> (o estado)</w:t>
      </w:r>
      <w:r w:rsidR="00026B74" w:rsidRPr="00026B74">
        <w:t>.</w:t>
      </w:r>
      <w:r w:rsidR="00026B74">
        <w:rPr>
          <w:b/>
        </w:rPr>
        <w:t xml:space="preserve"> 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026B74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bookmarkStart w:id="17" w:name="_Toc12282634"/>
      <w:r w:rsidRPr="00364A8D">
        <w:rPr>
          <w:rStyle w:val="Ttulo2Char"/>
        </w:rPr>
        <w:t>Endereço</w:t>
      </w:r>
      <w:bookmarkEnd w:id="17"/>
      <w:r w:rsidRPr="00043DE3">
        <w:rPr>
          <w:b/>
        </w:rPr>
        <w:t xml:space="preserve">: </w:t>
      </w:r>
      <w:r w:rsidR="00026B74" w:rsidRPr="00026B74">
        <w:t xml:space="preserve">nos campos de endereço, é necessário </w:t>
      </w:r>
      <w:r w:rsidR="00026B74">
        <w:t xml:space="preserve">preencher o nome da rua ou da avenida (o logradouro do endereço) e o nome em sequência. Em seguida, o </w:t>
      </w:r>
      <w:r w:rsidR="00026B74" w:rsidRPr="006C0A59">
        <w:rPr>
          <w:b/>
        </w:rPr>
        <w:t>número</w:t>
      </w:r>
      <w:r w:rsidR="00026B74">
        <w:t xml:space="preserve"> da casa/lote</w:t>
      </w:r>
      <w:r w:rsidR="006C0A59">
        <w:t>/apartamento</w:t>
      </w:r>
      <w:r w:rsidR="00026B74">
        <w:t xml:space="preserve">. O </w:t>
      </w:r>
      <w:r w:rsidR="00026B74" w:rsidRPr="006C0A59">
        <w:rPr>
          <w:b/>
        </w:rPr>
        <w:t xml:space="preserve">bairro </w:t>
      </w:r>
      <w:r w:rsidR="00026B74">
        <w:t xml:space="preserve">deverá ser preenchido, bem como o </w:t>
      </w:r>
      <w:r w:rsidR="006C0A59" w:rsidRPr="006C0A59">
        <w:rPr>
          <w:b/>
        </w:rPr>
        <w:t>c</w:t>
      </w:r>
      <w:r w:rsidR="00026B74" w:rsidRPr="006C0A59">
        <w:rPr>
          <w:b/>
        </w:rPr>
        <w:t>omplemento</w:t>
      </w:r>
      <w:r w:rsidR="00026B74">
        <w:t xml:space="preserve"> quando houver, em casos como o </w:t>
      </w:r>
      <w:r w:rsidR="006C0A59">
        <w:t xml:space="preserve">nome do da vila, assentamento, condomínio, prédio, etc., </w:t>
      </w:r>
      <w:r w:rsidR="00026B74">
        <w:t>ou outra informação complementar ao endereço já informado, que seja útil à localização do endereço</w:t>
      </w:r>
      <w:r w:rsidR="006C0A59">
        <w:t xml:space="preserve"> (exemplo: pontos de referência)</w:t>
      </w:r>
      <w:r w:rsidR="00026B74">
        <w:t>.</w:t>
      </w:r>
    </w:p>
    <w:p w:rsidR="00043DE3" w:rsidRPr="00043DE3" w:rsidRDefault="00043DE3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043DE3" w:rsidRPr="00C90EF7" w:rsidRDefault="00043DE3" w:rsidP="00A043A5">
      <w:pPr>
        <w:pStyle w:val="PargrafodaList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bookmarkStart w:id="18" w:name="_Toc12282635"/>
      <w:r w:rsidRPr="00364A8D">
        <w:rPr>
          <w:rStyle w:val="Ttulo2Char"/>
        </w:rPr>
        <w:t>E-mail e telefone para contato</w:t>
      </w:r>
      <w:bookmarkEnd w:id="18"/>
      <w:r w:rsidRPr="00043DE3">
        <w:rPr>
          <w:b/>
        </w:rPr>
        <w:t>:</w:t>
      </w:r>
      <w:r w:rsidR="00026B74">
        <w:rPr>
          <w:b/>
        </w:rPr>
        <w:t xml:space="preserve"> </w:t>
      </w:r>
      <w:r w:rsidR="00026B74">
        <w:t>informar, se houver, o e-mail do(a) informante. É necessário informar o telefone de contato do(a) respondente para que, se necessário, ser contatado pela equipe</w:t>
      </w:r>
      <w:r w:rsidR="0086246E">
        <w:t xml:space="preserve"> – lembre-se de incluir o DDD</w:t>
      </w:r>
      <w:r w:rsidR="00026B74">
        <w:t>.</w:t>
      </w:r>
    </w:p>
    <w:p w:rsidR="00C90EF7" w:rsidRPr="00C90EF7" w:rsidRDefault="00C90EF7" w:rsidP="00C90EF7">
      <w:pPr>
        <w:pStyle w:val="PargrafodaLista"/>
        <w:rPr>
          <w:b/>
        </w:rPr>
      </w:pPr>
    </w:p>
    <w:p w:rsidR="00043DE3" w:rsidRDefault="00485390" w:rsidP="00C90EF7">
      <w:pPr>
        <w:spacing w:line="360" w:lineRule="auto"/>
        <w:jc w:val="both"/>
      </w:pPr>
      <w:r w:rsidRPr="00485390">
        <w:t>Os campos a seguir</w:t>
      </w:r>
      <w:r>
        <w:t xml:space="preserve"> devem ser preenchidos com muita atenção! Pois o seu preenchimento relaciona os Blocos II e III </w:t>
      </w:r>
      <w:r w:rsidR="008B142E">
        <w:t>que contêm</w:t>
      </w:r>
      <w:r>
        <w:t xml:space="preserve"> as informações do(a) respondente </w:t>
      </w:r>
      <w:r w:rsidR="008B142E">
        <w:t>e</w:t>
      </w:r>
      <w:r>
        <w:t xml:space="preserve"> as informações sobre </w:t>
      </w:r>
      <w:r w:rsidR="0037622F">
        <w:t>cada pessoa</w:t>
      </w:r>
      <w:r>
        <w:t xml:space="preserve"> da família.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EF7" w:rsidTr="00C90EF7">
        <w:tc>
          <w:tcPr>
            <w:tcW w:w="9628" w:type="dxa"/>
          </w:tcPr>
          <w:p w:rsidR="00C90EF7" w:rsidRDefault="00C90EF7" w:rsidP="00C90EF7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</w:p>
          <w:p w:rsidR="00C90EF7" w:rsidRDefault="00C90EF7" w:rsidP="00C90EF7">
            <w:pPr>
              <w:pStyle w:val="TableParagraph"/>
              <w:spacing w:after="120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O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(a)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Responsável pela informação é componente da família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? (   ) S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im  ( 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N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ão</w:t>
            </w:r>
          </w:p>
          <w:p w:rsidR="00C90EF7" w:rsidRDefault="00C90EF7" w:rsidP="00C90EF7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Se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é componente da família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, o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(a) responsável pela informação é Referência F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amilia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r*? (   ) Sim  (   ) Não </w:t>
            </w:r>
          </w:p>
          <w:p w:rsidR="00C90EF7" w:rsidRDefault="00C90EF7" w:rsidP="00C90EF7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</w:p>
          <w:p w:rsidR="00C90EF7" w:rsidRPr="005D00C6" w:rsidRDefault="00C90EF7" w:rsidP="00C90EF7">
            <w:pPr>
              <w:jc w:val="center"/>
              <w:rPr>
                <w:b/>
                <w:i/>
                <w:iCs/>
                <w:spacing w:val="-3"/>
                <w:w w:val="90"/>
              </w:rPr>
            </w:pPr>
            <w:r w:rsidRPr="005D00C6">
              <w:rPr>
                <w:b/>
                <w:i/>
                <w:iCs/>
                <w:spacing w:val="-3"/>
                <w:w w:val="90"/>
              </w:rPr>
              <w:t>* Para este questionário, referência familiar é apenas a pessoa de referência para os membros da família, quem responde pela família.</w:t>
            </w:r>
            <w:r>
              <w:rPr>
                <w:b/>
                <w:i/>
                <w:iCs/>
                <w:spacing w:val="-3"/>
                <w:w w:val="90"/>
              </w:rPr>
              <w:t xml:space="preserve"> </w:t>
            </w:r>
            <w:r w:rsidRPr="005D00C6">
              <w:rPr>
                <w:b/>
                <w:i/>
                <w:iCs/>
                <w:spacing w:val="-3"/>
                <w:w w:val="90"/>
              </w:rPr>
              <w:t>Só é possível ter uma referência familiar para cada família.</w:t>
            </w:r>
          </w:p>
          <w:p w:rsidR="00C90EF7" w:rsidRPr="00FA140F" w:rsidRDefault="00C90EF7" w:rsidP="00C90EF7">
            <w:pPr>
              <w:jc w:val="both"/>
              <w:rPr>
                <w:b/>
                <w:spacing w:val="-3"/>
                <w:w w:val="90"/>
                <w:sz w:val="18"/>
                <w:szCs w:val="18"/>
              </w:rPr>
            </w:pPr>
          </w:p>
          <w:p w:rsidR="00C90EF7" w:rsidRDefault="00C90EF7" w:rsidP="00C90EF7">
            <w:pPr>
              <w:pStyle w:val="TableParagraph"/>
              <w:ind w:left="109"/>
              <w:rPr>
                <w:spacing w:val="-3"/>
                <w:w w:val="90"/>
              </w:rPr>
            </w:pP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Se não, informe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o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nome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completo </w:t>
            </w:r>
            <w:r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da referência familiar: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________________________________________</w:t>
            </w:r>
            <w:r w:rsidRPr="00C53B4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__________</w:t>
            </w:r>
          </w:p>
          <w:p w:rsidR="00C90EF7" w:rsidRDefault="00C90EF7" w:rsidP="00C90EF7">
            <w:pPr>
              <w:spacing w:line="360" w:lineRule="auto"/>
              <w:jc w:val="both"/>
            </w:pPr>
          </w:p>
        </w:tc>
      </w:tr>
    </w:tbl>
    <w:p w:rsidR="00C90EF7" w:rsidRDefault="00C90EF7" w:rsidP="00A043A5">
      <w:pPr>
        <w:spacing w:after="0" w:line="360" w:lineRule="auto"/>
        <w:jc w:val="both"/>
      </w:pPr>
    </w:p>
    <w:p w:rsidR="00043DE3" w:rsidRPr="00E327BD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</w:pPr>
      <w:bookmarkStart w:id="19" w:name="_Toc12282636"/>
      <w:r w:rsidRPr="00364A8D">
        <w:rPr>
          <w:rStyle w:val="Ttulo2Char"/>
        </w:rPr>
        <w:t xml:space="preserve">O(a) </w:t>
      </w:r>
      <w:r w:rsidR="00043DE3" w:rsidRPr="00364A8D">
        <w:rPr>
          <w:rStyle w:val="Ttulo2Char"/>
        </w:rPr>
        <w:t>Responsável pela informação</w:t>
      </w:r>
      <w:r w:rsidRPr="00364A8D">
        <w:rPr>
          <w:rStyle w:val="Ttulo2Char"/>
        </w:rPr>
        <w:t xml:space="preserve"> </w:t>
      </w:r>
      <w:r w:rsidR="009F10C0" w:rsidRPr="00364A8D">
        <w:rPr>
          <w:rStyle w:val="Ttulo2Char"/>
        </w:rPr>
        <w:t>é componente</w:t>
      </w:r>
      <w:r w:rsidR="00A474E1" w:rsidRPr="00364A8D">
        <w:rPr>
          <w:rStyle w:val="Ttulo2Char"/>
        </w:rPr>
        <w:t xml:space="preserve"> da família</w:t>
      </w:r>
      <w:bookmarkEnd w:id="19"/>
      <w:r w:rsidR="00043DE3">
        <w:rPr>
          <w:b/>
        </w:rPr>
        <w:t xml:space="preserve">: </w:t>
      </w:r>
      <w:r w:rsidR="00E327BD" w:rsidRPr="00E327BD">
        <w:t xml:space="preserve">marcar uma das opções “sim” ou “não” para indicar se o(a) respondente, cujos dados foram preenchidos nos itens anteriores, é um </w:t>
      </w:r>
      <w:r w:rsidR="0037622F">
        <w:t>componente</w:t>
      </w:r>
      <w:r w:rsidR="00E327BD" w:rsidRPr="00E327BD">
        <w:t xml:space="preserve"> da família que será cadastrada em seguida.</w:t>
      </w:r>
    </w:p>
    <w:p w:rsidR="00043DE3" w:rsidRDefault="00043DE3" w:rsidP="00A043A5">
      <w:pPr>
        <w:pStyle w:val="PargrafodaLista"/>
        <w:tabs>
          <w:tab w:val="left" w:pos="426"/>
        </w:tabs>
        <w:spacing w:line="240" w:lineRule="auto"/>
        <w:ind w:left="0"/>
        <w:jc w:val="both"/>
        <w:rPr>
          <w:b/>
        </w:rPr>
      </w:pPr>
    </w:p>
    <w:p w:rsidR="00C90EF7" w:rsidRPr="00A043A5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after="360" w:line="240" w:lineRule="auto"/>
        <w:ind w:left="0" w:firstLine="0"/>
        <w:jc w:val="both"/>
        <w:rPr>
          <w:b/>
        </w:rPr>
      </w:pPr>
      <w:bookmarkStart w:id="20" w:name="_Toc12282637"/>
      <w:r w:rsidRPr="00364A8D">
        <w:rPr>
          <w:rStyle w:val="Ttulo2Char"/>
        </w:rPr>
        <w:t>Se é componente da família, o(a) responsável pela informação é Referência Familiar</w:t>
      </w:r>
      <w:bookmarkEnd w:id="20"/>
      <w:r w:rsidR="00043DE3">
        <w:rPr>
          <w:b/>
        </w:rPr>
        <w:t>:</w:t>
      </w:r>
      <w:r w:rsidR="00E327BD">
        <w:rPr>
          <w:b/>
        </w:rPr>
        <w:t xml:space="preserve"> </w:t>
      </w:r>
      <w:r w:rsidR="00E327BD" w:rsidRPr="00E327BD">
        <w:t xml:space="preserve">as opções devem ser respondidas </w:t>
      </w:r>
      <w:r w:rsidR="00E7670B" w:rsidRPr="00E7670B">
        <w:rPr>
          <w:u w:val="single"/>
        </w:rPr>
        <w:t>somente</w:t>
      </w:r>
      <w:r w:rsidR="00E327BD" w:rsidRPr="00E7670B">
        <w:rPr>
          <w:u w:val="single"/>
        </w:rPr>
        <w:t xml:space="preserve"> se o(a) respondente f</w:t>
      </w:r>
      <w:r w:rsidR="0037622F">
        <w:rPr>
          <w:u w:val="single"/>
        </w:rPr>
        <w:t>izer</w:t>
      </w:r>
      <w:r w:rsidR="00E327BD" w:rsidRPr="00E7670B">
        <w:rPr>
          <w:u w:val="single"/>
        </w:rPr>
        <w:t xml:space="preserve"> </w:t>
      </w:r>
      <w:r w:rsidR="0037622F">
        <w:rPr>
          <w:u w:val="single"/>
        </w:rPr>
        <w:t>parte</w:t>
      </w:r>
      <w:r w:rsidR="00E327BD" w:rsidRPr="00E7670B">
        <w:rPr>
          <w:u w:val="single"/>
        </w:rPr>
        <w:t xml:space="preserve"> da família</w:t>
      </w:r>
      <w:r w:rsidR="00E327BD" w:rsidRPr="00E327BD">
        <w:t xml:space="preserve">; ou seja, se no item anterior tiver sido marcada a resposta “sim”. Se o(a) respondente for </w:t>
      </w:r>
      <w:r w:rsidR="0037622F">
        <w:t>componente</w:t>
      </w:r>
      <w:r w:rsidR="00E327BD" w:rsidRPr="00E327BD">
        <w:t xml:space="preserve"> da família e a referência familiar, a opção “sim” deve ser marcada. Se o(a) respondente for </w:t>
      </w:r>
      <w:r w:rsidR="00B36085">
        <w:t>componente</w:t>
      </w:r>
      <w:r w:rsidR="00E327BD" w:rsidRPr="00E327BD">
        <w:t xml:space="preserve"> da família, mas não é considerada a referência, a opção “não” deve ser marcada.</w:t>
      </w:r>
    </w:p>
    <w:p w:rsidR="00A043A5" w:rsidRPr="00C90EF7" w:rsidRDefault="00A043A5" w:rsidP="00A043A5">
      <w:pPr>
        <w:pStyle w:val="PargrafodaLista"/>
        <w:tabs>
          <w:tab w:val="left" w:pos="426"/>
        </w:tabs>
        <w:spacing w:after="360" w:line="240" w:lineRule="auto"/>
        <w:ind w:left="0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30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197"/>
      </w:tblGrid>
      <w:tr w:rsidR="00C90EF7" w:rsidRPr="00DA3D4E" w:rsidTr="00F03ACE">
        <w:tc>
          <w:tcPr>
            <w:tcW w:w="9197" w:type="dxa"/>
            <w:shd w:val="clear" w:color="auto" w:fill="D9E2F3" w:themeFill="accent5" w:themeFillTint="33"/>
          </w:tcPr>
          <w:p w:rsidR="00C90EF7" w:rsidRPr="00C90EF7" w:rsidRDefault="00C90EF7" w:rsidP="00C90EF7">
            <w:pPr>
              <w:pStyle w:val="PargrafodaLista"/>
              <w:spacing w:before="120" w:line="360" w:lineRule="auto"/>
              <w:ind w:left="19" w:hanging="19"/>
              <w:jc w:val="center"/>
              <w:rPr>
                <w:b/>
              </w:rPr>
            </w:pPr>
            <w:r w:rsidRPr="00C90EF7">
              <w:rPr>
                <w:b/>
              </w:rPr>
              <w:t>Conceitos Importantes:</w:t>
            </w:r>
          </w:p>
          <w:p w:rsidR="00C90EF7" w:rsidRPr="00C90EF7" w:rsidRDefault="00C90EF7" w:rsidP="0037622F">
            <w:pPr>
              <w:pStyle w:val="PargrafodaLista"/>
              <w:spacing w:before="120" w:after="120"/>
              <w:ind w:left="19"/>
              <w:jc w:val="both"/>
              <w:rPr>
                <w:b/>
              </w:rPr>
            </w:pPr>
            <w:r w:rsidRPr="00C90EF7">
              <w:rPr>
                <w:b/>
                <w:u w:val="single"/>
              </w:rPr>
              <w:t>Referência Familiar</w:t>
            </w:r>
            <w:r w:rsidRPr="00C90EF7">
              <w:rPr>
                <w:b/>
              </w:rPr>
              <w:t xml:space="preserve"> diz respeito à pessoa tida como responsável (legalmente ou não) pelos outros </w:t>
            </w:r>
            <w:r w:rsidR="0037622F">
              <w:rPr>
                <w:b/>
              </w:rPr>
              <w:t>componentes da família</w:t>
            </w:r>
            <w:r w:rsidRPr="00C90EF7">
              <w:rPr>
                <w:b/>
              </w:rPr>
              <w:t>. Se a família estiver no Cadastro Único, indique neste cadastro a mesma pessoa como Referência Familiar. Caso a família não tenha inscrição no Cadastro Único, ou não saiba informar, a pessoa identificada como referência familiar deve ter idade igual ou superior a 16 anos e ser, preferencialmente, mulher.</w:t>
            </w:r>
          </w:p>
        </w:tc>
      </w:tr>
    </w:tbl>
    <w:p w:rsidR="00A043A5" w:rsidRPr="00A043A5" w:rsidRDefault="00A043A5" w:rsidP="00A043A5">
      <w:pPr>
        <w:spacing w:after="0"/>
        <w:rPr>
          <w:b/>
        </w:rPr>
      </w:pPr>
    </w:p>
    <w:p w:rsidR="00043DE3" w:rsidRPr="005C0DD3" w:rsidRDefault="005563E5" w:rsidP="00A043A5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</w:pPr>
      <w:bookmarkStart w:id="21" w:name="_Toc12282638"/>
      <w:r w:rsidRPr="00364A8D">
        <w:rPr>
          <w:rStyle w:val="Ttulo2Char"/>
        </w:rPr>
        <w:t>Se não, informe o n</w:t>
      </w:r>
      <w:r w:rsidR="00043DE3" w:rsidRPr="00364A8D">
        <w:rPr>
          <w:rStyle w:val="Ttulo2Char"/>
        </w:rPr>
        <w:t>ome completo da referência familiar</w:t>
      </w:r>
      <w:bookmarkEnd w:id="21"/>
      <w:r w:rsidR="00043DE3">
        <w:rPr>
          <w:b/>
        </w:rPr>
        <w:t>:</w:t>
      </w:r>
      <w:r w:rsidR="00F52870">
        <w:rPr>
          <w:b/>
        </w:rPr>
        <w:t xml:space="preserve"> </w:t>
      </w:r>
      <w:r w:rsidR="00F52870" w:rsidRPr="0042129A">
        <w:t xml:space="preserve">este campo deve ser preenchido </w:t>
      </w:r>
      <w:r w:rsidR="00A474E1" w:rsidRPr="0042129A">
        <w:t>somente no caso em que em um dos dois itens anteriores a resposta tenha sido “não”.</w:t>
      </w:r>
      <w:r w:rsidR="00A474E1">
        <w:rPr>
          <w:b/>
        </w:rPr>
        <w:t xml:space="preserve"> </w:t>
      </w:r>
      <w:r w:rsidR="005C0DD3" w:rsidRPr="00F03ACE">
        <w:rPr>
          <w:shd w:val="clear" w:color="auto" w:fill="D9E2F3" w:themeFill="accent5" w:themeFillTint="33"/>
        </w:rPr>
        <w:t>Caso o(a) respondente não seja a referência familiar e não faça parte da família é preciso preencher o campo com o nome completo da referência familiar, sem abreviações.</w:t>
      </w:r>
    </w:p>
    <w:p w:rsidR="00F52870" w:rsidRDefault="00F52870" w:rsidP="00043DE3">
      <w:pPr>
        <w:pStyle w:val="PargrafodaLista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A474E1" w:rsidTr="00A474E1">
        <w:trPr>
          <w:trHeight w:val="359"/>
        </w:trPr>
        <w:tc>
          <w:tcPr>
            <w:tcW w:w="8931" w:type="dxa"/>
          </w:tcPr>
          <w:p w:rsidR="00A474E1" w:rsidRDefault="00A474E1" w:rsidP="00043DE3">
            <w:pPr>
              <w:pStyle w:val="PargrafodaLista"/>
              <w:ind w:left="0"/>
              <w:rPr>
                <w:b/>
              </w:rPr>
            </w:pPr>
            <w:r w:rsidRPr="00353222">
              <w:rPr>
                <w:spacing w:val="-3"/>
                <w:w w:val="90"/>
              </w:rPr>
              <w:t>Quantos componentes há na família? Nº</w:t>
            </w:r>
            <w:r>
              <w:rPr>
                <w:spacing w:val="-3"/>
                <w:w w:val="90"/>
              </w:rPr>
              <w:t xml:space="preserve"> total de pessoas:</w:t>
            </w:r>
            <w:r w:rsidRPr="00353222">
              <w:rPr>
                <w:spacing w:val="-3"/>
                <w:w w:val="90"/>
              </w:rPr>
              <w:t xml:space="preserve"> __ __     </w:t>
            </w:r>
          </w:p>
        </w:tc>
      </w:tr>
    </w:tbl>
    <w:p w:rsidR="00F52870" w:rsidRDefault="00F52870" w:rsidP="00043DE3">
      <w:pPr>
        <w:pStyle w:val="PargrafodaLista"/>
        <w:rPr>
          <w:b/>
        </w:rPr>
      </w:pPr>
    </w:p>
    <w:p w:rsidR="00043DE3" w:rsidRDefault="005563E5" w:rsidP="00364A8D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b/>
        </w:rPr>
      </w:pPr>
      <w:bookmarkStart w:id="22" w:name="_Toc12282639"/>
      <w:r w:rsidRPr="00364A8D">
        <w:rPr>
          <w:rStyle w:val="Ttulo2Char"/>
        </w:rPr>
        <w:t xml:space="preserve">Quantos componente há na família? </w:t>
      </w:r>
      <w:r w:rsidR="00043DE3" w:rsidRPr="00364A8D">
        <w:rPr>
          <w:rStyle w:val="Ttulo2Char"/>
        </w:rPr>
        <w:t>Número total de pessoas (componentes da família)</w:t>
      </w:r>
      <w:bookmarkEnd w:id="22"/>
      <w:r w:rsidR="00043DE3">
        <w:rPr>
          <w:b/>
        </w:rPr>
        <w:t>:</w:t>
      </w:r>
      <w:r w:rsidR="00C12E3E">
        <w:rPr>
          <w:b/>
        </w:rPr>
        <w:t xml:space="preserve"> </w:t>
      </w:r>
      <w:r w:rsidR="00C12E3E" w:rsidRPr="00C12E3E">
        <w:t>em números, informar o número total de pessoas na família; o mesmo número de pessoas que serão registradas no bloco seguinte de “Identificação da Composição Familiar”.</w:t>
      </w:r>
      <w:r w:rsidR="00C12E3E">
        <w:rPr>
          <w:b/>
        </w:rPr>
        <w:t xml:space="preserve"> </w:t>
      </w:r>
      <w:r w:rsidR="00C12E3E" w:rsidRPr="00C12E3E">
        <w:t>Caso a família seja unipessoal (apenas uma pessoa), e mesmo que apenas o respondente configure como família, informe os dígitos “ 0 1 ”.</w:t>
      </w:r>
      <w:r w:rsidR="00C12E3E">
        <w:rPr>
          <w:b/>
        </w:rPr>
        <w:t xml:space="preserve"> </w:t>
      </w:r>
    </w:p>
    <w:p w:rsidR="00043DE3" w:rsidRDefault="00043DE3" w:rsidP="00043DE3">
      <w:pPr>
        <w:pStyle w:val="PargrafodaLista"/>
        <w:rPr>
          <w:b/>
        </w:rPr>
      </w:pPr>
    </w:p>
    <w:tbl>
      <w:tblPr>
        <w:tblStyle w:val="Tabelacomgrade"/>
        <w:tblW w:w="0" w:type="auto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924"/>
      </w:tblGrid>
      <w:tr w:rsidR="00C12E3E" w:rsidTr="00F03ACE">
        <w:trPr>
          <w:jc w:val="center"/>
        </w:trPr>
        <w:tc>
          <w:tcPr>
            <w:tcW w:w="8924" w:type="dxa"/>
            <w:shd w:val="clear" w:color="auto" w:fill="D9E2F3" w:themeFill="accent5" w:themeFillTint="33"/>
          </w:tcPr>
          <w:p w:rsidR="00C12E3E" w:rsidRPr="00A043A5" w:rsidRDefault="00C12E3E" w:rsidP="00A043A5">
            <w:pPr>
              <w:pStyle w:val="PargrafodaLista"/>
              <w:ind w:left="0"/>
              <w:rPr>
                <w:b/>
              </w:rPr>
            </w:pPr>
            <w:r w:rsidRPr="00A043A5">
              <w:rPr>
                <w:b/>
              </w:rPr>
              <w:t xml:space="preserve">Se o(a) respondente for único </w:t>
            </w:r>
            <w:r w:rsidR="0037622F">
              <w:rPr>
                <w:b/>
              </w:rPr>
              <w:t>n</w:t>
            </w:r>
            <w:r w:rsidRPr="00A043A5">
              <w:rPr>
                <w:b/>
              </w:rPr>
              <w:t>a família</w:t>
            </w:r>
            <w:r w:rsidR="0037622F">
              <w:rPr>
                <w:b/>
              </w:rPr>
              <w:t xml:space="preserve"> (família unipessoal)</w:t>
            </w:r>
            <w:r w:rsidRPr="00A043A5">
              <w:rPr>
                <w:b/>
              </w:rPr>
              <w:t xml:space="preserve">, lembre-se de marcar as opções </w:t>
            </w:r>
            <w:r w:rsidR="00A1699F" w:rsidRPr="00A043A5">
              <w:rPr>
                <w:b/>
              </w:rPr>
              <w:t>“</w:t>
            </w:r>
            <w:r w:rsidRPr="00A043A5">
              <w:rPr>
                <w:b/>
              </w:rPr>
              <w:t>SIM</w:t>
            </w:r>
            <w:r w:rsidR="00A1699F" w:rsidRPr="00A043A5">
              <w:rPr>
                <w:b/>
              </w:rPr>
              <w:t>”</w:t>
            </w:r>
            <w:r w:rsidRPr="00A043A5">
              <w:rPr>
                <w:b/>
              </w:rPr>
              <w:t xml:space="preserve"> em</w:t>
            </w:r>
            <w:r w:rsidR="00A1699F" w:rsidRPr="00A043A5">
              <w:rPr>
                <w:b/>
              </w:rPr>
              <w:t>:</w:t>
            </w:r>
          </w:p>
          <w:p w:rsidR="00C12E3E" w:rsidRPr="00A043A5" w:rsidRDefault="00C12E3E" w:rsidP="00A043A5">
            <w:pPr>
              <w:pStyle w:val="TableParagraph"/>
              <w:numPr>
                <w:ilvl w:val="0"/>
                <w:numId w:val="4"/>
              </w:numPr>
              <w:tabs>
                <w:tab w:val="left" w:pos="108"/>
              </w:tabs>
              <w:ind w:left="391" w:right="-1" w:hanging="283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A043A5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O(a) Responsável pela informação é componente da família? (   ) Sim  (   ) Não</w:t>
            </w:r>
          </w:p>
          <w:p w:rsidR="00A1699F" w:rsidRPr="00A043A5" w:rsidRDefault="00C12E3E" w:rsidP="00A043A5">
            <w:pPr>
              <w:pStyle w:val="TableParagraph"/>
              <w:numPr>
                <w:ilvl w:val="0"/>
                <w:numId w:val="4"/>
              </w:numPr>
              <w:tabs>
                <w:tab w:val="left" w:pos="108"/>
              </w:tabs>
              <w:spacing w:after="120"/>
              <w:ind w:left="391" w:right="-1" w:hanging="283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 w:rsidRPr="00A043A5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Se é componente da família, o(a) responsável pela informação é Referência Familiar*? (   ) Sim  (   ) Não</w:t>
            </w:r>
          </w:p>
          <w:p w:rsidR="00C12E3E" w:rsidRDefault="00A1699F" w:rsidP="00A043A5">
            <w:pPr>
              <w:pStyle w:val="TableParagraph"/>
              <w:ind w:left="34" w:right="-1"/>
              <w:jc w:val="center"/>
              <w:rPr>
                <w:rFonts w:asciiTheme="minorHAnsi" w:hAnsiTheme="minorHAnsi"/>
                <w:b/>
              </w:rPr>
            </w:pPr>
            <w:r w:rsidRPr="00A043A5">
              <w:rPr>
                <w:rFonts w:asciiTheme="minorHAnsi" w:hAnsiTheme="minorHAnsi"/>
                <w:b/>
              </w:rPr>
              <w:t>E</w:t>
            </w:r>
            <w:r w:rsidR="00DA3D4E" w:rsidRPr="00A043A5">
              <w:rPr>
                <w:rFonts w:asciiTheme="minorHAnsi" w:hAnsiTheme="minorHAnsi"/>
                <w:b/>
              </w:rPr>
              <w:t>m seguida,</w:t>
            </w:r>
            <w:r w:rsidRPr="00A043A5">
              <w:rPr>
                <w:rFonts w:asciiTheme="minorHAnsi" w:hAnsiTheme="minorHAnsi"/>
                <w:b/>
              </w:rPr>
              <w:t xml:space="preserve"> preencha o bloco “Identificação da Composição Familiar” com os dados da pessoa.</w:t>
            </w:r>
          </w:p>
          <w:p w:rsidR="00F03ACE" w:rsidRPr="00F03ACE" w:rsidRDefault="00F03ACE" w:rsidP="00A043A5">
            <w:pPr>
              <w:pStyle w:val="TableParagraph"/>
              <w:ind w:left="34" w:right="-1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p w:rsidR="00903ABA" w:rsidRDefault="00903ABA" w:rsidP="00485390">
      <w:pPr>
        <w:pStyle w:val="Ttulo2"/>
        <w:spacing w:after="240"/>
      </w:pPr>
    </w:p>
    <w:p w:rsidR="004E65AB" w:rsidRPr="004E65AB" w:rsidRDefault="004E65AB" w:rsidP="004E65AB"/>
    <w:p w:rsidR="00485390" w:rsidRPr="002540A1" w:rsidRDefault="003F76F8" w:rsidP="00485390">
      <w:pPr>
        <w:pStyle w:val="Ttulo2"/>
        <w:spacing w:after="240"/>
        <w:rPr>
          <w:color w:val="2F5496" w:themeColor="accent5" w:themeShade="BF"/>
          <w:sz w:val="26"/>
        </w:rPr>
      </w:pPr>
      <w:bookmarkStart w:id="23" w:name="_Toc12282640"/>
      <w:r w:rsidRPr="002540A1">
        <w:rPr>
          <w:color w:val="2F5496" w:themeColor="accent5" w:themeShade="BF"/>
          <w:sz w:val="26"/>
        </w:rPr>
        <w:t>Bloco III - Identificação da Composição Familiar</w:t>
      </w:r>
      <w:bookmarkEnd w:id="23"/>
    </w:p>
    <w:p w:rsidR="005563E5" w:rsidRDefault="005563E5" w:rsidP="005563E5">
      <w:pPr>
        <w:spacing w:line="360" w:lineRule="auto"/>
        <w:jc w:val="both"/>
      </w:pPr>
      <w:r>
        <w:t xml:space="preserve">Inicie o preenchimento deste bloco com o registro da pessoa considerada Referência Familiar; em “Nº da pessoa” atribua o número 1 para a referência familiar. </w:t>
      </w:r>
    </w:p>
    <w:tbl>
      <w:tblPr>
        <w:tblStyle w:val="Tabelacomgrade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08"/>
      </w:tblGrid>
      <w:tr w:rsidR="00C90EF7" w:rsidTr="00F03ACE">
        <w:tc>
          <w:tcPr>
            <w:tcW w:w="9628" w:type="dxa"/>
            <w:shd w:val="clear" w:color="auto" w:fill="D9E2F3" w:themeFill="accent5" w:themeFillTint="33"/>
          </w:tcPr>
          <w:p w:rsidR="00C90EF7" w:rsidRDefault="00C90EF7" w:rsidP="00C90EF7">
            <w:pPr>
              <w:pStyle w:val="PargrafodaLista"/>
              <w:spacing w:before="120"/>
              <w:ind w:left="19" w:hanging="19"/>
              <w:jc w:val="center"/>
              <w:rPr>
                <w:b/>
              </w:rPr>
            </w:pPr>
            <w:r w:rsidRPr="00C90EF7">
              <w:rPr>
                <w:b/>
              </w:rPr>
              <w:t>Conceitos Importantes:</w:t>
            </w:r>
          </w:p>
          <w:p w:rsidR="00C90EF7" w:rsidRPr="00C90EF7" w:rsidRDefault="00C90EF7" w:rsidP="00C90EF7">
            <w:pPr>
              <w:pStyle w:val="PargrafodaLista"/>
              <w:spacing w:before="120"/>
              <w:ind w:left="19" w:hanging="19"/>
              <w:jc w:val="center"/>
              <w:rPr>
                <w:b/>
              </w:rPr>
            </w:pPr>
          </w:p>
          <w:p w:rsidR="00C90EF7" w:rsidRPr="00C90EF7" w:rsidRDefault="00C90EF7" w:rsidP="00C90EF7">
            <w:pPr>
              <w:pStyle w:val="PargrafodaLista"/>
              <w:spacing w:before="120"/>
              <w:ind w:left="19" w:hanging="19"/>
              <w:jc w:val="both"/>
              <w:rPr>
                <w:b/>
              </w:rPr>
            </w:pPr>
            <w:r w:rsidRPr="00C90EF7">
              <w:rPr>
                <w:b/>
                <w:u w:val="single"/>
              </w:rPr>
              <w:t>Família:</w:t>
            </w:r>
            <w:r w:rsidRPr="00C90EF7">
              <w:rPr>
                <w:b/>
              </w:rPr>
              <w:t xml:space="preserve"> Pessoas que residem na mesma moradia, ainda que não tenham laços de consanguinidade.  </w:t>
            </w:r>
            <w:r w:rsidRPr="00C90EF7">
              <w:rPr>
                <w:b/>
                <w:u w:val="single"/>
              </w:rPr>
              <w:t>Moradia:</w:t>
            </w:r>
            <w:r w:rsidRPr="00C90EF7">
              <w:rPr>
                <w:b/>
              </w:rPr>
              <w:t xml:space="preserve"> Local que serve de residência para a família, sendo limitado por paredes (de qualquer material), coberto por um teto e com acesso independente. </w:t>
            </w:r>
          </w:p>
          <w:p w:rsidR="00C90EF7" w:rsidRDefault="00C90EF7" w:rsidP="006E6839">
            <w:pPr>
              <w:spacing w:line="360" w:lineRule="auto"/>
              <w:jc w:val="both"/>
            </w:pPr>
          </w:p>
        </w:tc>
      </w:tr>
    </w:tbl>
    <w:p w:rsidR="005563E5" w:rsidRDefault="005563E5" w:rsidP="005563E5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679"/>
        <w:gridCol w:w="1381"/>
        <w:gridCol w:w="746"/>
        <w:gridCol w:w="2976"/>
        <w:gridCol w:w="1128"/>
      </w:tblGrid>
      <w:tr w:rsidR="00DA3D4E" w:rsidRPr="00BC247E" w:rsidTr="00DA3D4E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jc w:val="center"/>
              <w:rPr>
                <w:spacing w:val="-10"/>
                <w:sz w:val="20"/>
                <w:szCs w:val="20"/>
              </w:rPr>
            </w:pPr>
            <w:r w:rsidRPr="00BC247E">
              <w:rPr>
                <w:spacing w:val="-10"/>
                <w:sz w:val="20"/>
                <w:szCs w:val="20"/>
              </w:rPr>
              <w:t>Nº da Pessoa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Nome Completo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Data de Nascimento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Raça/</w:t>
            </w:r>
          </w:p>
          <w:p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Cor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 xml:space="preserve">Nome Completo da Mãe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A3D4E" w:rsidRPr="00BC247E" w:rsidRDefault="00DA3D4E" w:rsidP="00DA3D4E">
            <w:pPr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Parentesco</w:t>
            </w:r>
          </w:p>
        </w:tc>
      </w:tr>
      <w:tr w:rsidR="00DA3D4E" w:rsidRPr="00BC247E" w:rsidTr="00DA3D4E">
        <w:tc>
          <w:tcPr>
            <w:tcW w:w="718" w:type="dxa"/>
            <w:vAlign w:val="center"/>
          </w:tcPr>
          <w:p w:rsidR="00DA3D4E" w:rsidRPr="00BC247E" w:rsidRDefault="00717013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9" w:type="dxa"/>
            <w:vAlign w:val="center"/>
          </w:tcPr>
          <w:p w:rsidR="00DA3D4E" w:rsidRPr="00BC247E" w:rsidRDefault="00AE0F6F" w:rsidP="00AE0F6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Alice da Silva </w:t>
            </w:r>
          </w:p>
        </w:tc>
        <w:tc>
          <w:tcPr>
            <w:tcW w:w="1381" w:type="dxa"/>
            <w:vAlign w:val="center"/>
          </w:tcPr>
          <w:p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</w:t>
            </w:r>
            <w:r w:rsidR="00DA3D4E" w:rsidRPr="00BF4D82">
              <w:rPr>
                <w:sz w:val="20"/>
                <w:szCs w:val="20"/>
                <w:u w:val="single"/>
              </w:rPr>
              <w:t>/</w:t>
            </w:r>
            <w:r w:rsidRPr="00BF4D82">
              <w:rPr>
                <w:sz w:val="20"/>
                <w:szCs w:val="20"/>
                <w:u w:val="single"/>
              </w:rPr>
              <w:t>01</w:t>
            </w:r>
            <w:r w:rsidR="00DA3D4E" w:rsidRPr="00BF4D82">
              <w:rPr>
                <w:sz w:val="20"/>
                <w:szCs w:val="20"/>
                <w:u w:val="single"/>
              </w:rPr>
              <w:t>/</w:t>
            </w:r>
            <w:r w:rsidRPr="00BF4D82">
              <w:rPr>
                <w:sz w:val="20"/>
                <w:szCs w:val="20"/>
                <w:u w:val="single"/>
              </w:rPr>
              <w:t>1965</w:t>
            </w:r>
          </w:p>
        </w:tc>
        <w:tc>
          <w:tcPr>
            <w:tcW w:w="746" w:type="dxa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3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:rsidR="00DA3D4E" w:rsidRPr="00BC247E" w:rsidRDefault="00717013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da Silva</w:t>
            </w:r>
          </w:p>
        </w:tc>
        <w:tc>
          <w:tcPr>
            <w:tcW w:w="1128" w:type="dxa"/>
            <w:vAlign w:val="center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0 </w:t>
            </w: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1</w:t>
            </w:r>
            <w:r w:rsidR="00AE0F6F">
              <w:rPr>
                <w:sz w:val="20"/>
                <w:szCs w:val="20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:rsidTr="00DA3D4E">
        <w:tc>
          <w:tcPr>
            <w:tcW w:w="718" w:type="dxa"/>
            <w:vAlign w:val="center"/>
          </w:tcPr>
          <w:p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José Souza da Silva</w:t>
            </w:r>
          </w:p>
        </w:tc>
        <w:tc>
          <w:tcPr>
            <w:tcW w:w="1381" w:type="dxa"/>
            <w:vAlign w:val="center"/>
          </w:tcPr>
          <w:p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01/01/1960</w:t>
            </w:r>
          </w:p>
        </w:tc>
        <w:tc>
          <w:tcPr>
            <w:tcW w:w="746" w:type="dxa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1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:rsidR="00DA3D4E" w:rsidRPr="00BC247E" w:rsidRDefault="00717013" w:rsidP="0071701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de Souza</w:t>
            </w:r>
          </w:p>
        </w:tc>
        <w:tc>
          <w:tcPr>
            <w:tcW w:w="1128" w:type="dxa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0 </w:t>
            </w:r>
            <w:r w:rsidRPr="00AE0F6F">
              <w:rPr>
                <w:sz w:val="20"/>
                <w:szCs w:val="20"/>
                <w:u w:val="single"/>
              </w:rPr>
              <w:t>|</w:t>
            </w:r>
            <w:r w:rsidR="00AE0F6F" w:rsidRPr="00AE0F6F">
              <w:rPr>
                <w:sz w:val="20"/>
                <w:szCs w:val="20"/>
                <w:u w:val="single"/>
              </w:rPr>
              <w:t xml:space="preserve"> 2</w:t>
            </w:r>
            <w:r w:rsidR="00AE0F6F">
              <w:rPr>
                <w:sz w:val="20"/>
                <w:szCs w:val="20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:rsidTr="00DA3D4E">
        <w:tc>
          <w:tcPr>
            <w:tcW w:w="718" w:type="dxa"/>
            <w:vAlign w:val="center"/>
          </w:tcPr>
          <w:p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9" w:type="dxa"/>
            <w:vAlign w:val="center"/>
          </w:tcPr>
          <w:p w:rsidR="00DA3D4E" w:rsidRPr="00BC247E" w:rsidRDefault="00AE0F6F" w:rsidP="00BF4D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Júlio</w:t>
            </w:r>
            <w:r w:rsidR="00717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Souza </w:t>
            </w:r>
            <w:r w:rsidR="00717013">
              <w:rPr>
                <w:sz w:val="20"/>
                <w:szCs w:val="20"/>
              </w:rPr>
              <w:t>da Silva</w:t>
            </w:r>
          </w:p>
        </w:tc>
        <w:tc>
          <w:tcPr>
            <w:tcW w:w="1381" w:type="dxa"/>
            <w:vAlign w:val="center"/>
          </w:tcPr>
          <w:p w:rsidR="00DA3D4E" w:rsidRPr="00BF4D82" w:rsidRDefault="00BF4D82" w:rsidP="00BF4D82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BF4D82">
              <w:rPr>
                <w:sz w:val="20"/>
                <w:szCs w:val="20"/>
                <w:u w:val="single"/>
              </w:rPr>
              <w:t>01/01/1990</w:t>
            </w:r>
          </w:p>
        </w:tc>
        <w:tc>
          <w:tcPr>
            <w:tcW w:w="746" w:type="dxa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6 </w:t>
            </w:r>
            <w:r w:rsidRPr="00BC247E">
              <w:rPr>
                <w:sz w:val="20"/>
                <w:szCs w:val="20"/>
              </w:rPr>
              <w:t>|</w:t>
            </w:r>
          </w:p>
        </w:tc>
        <w:tc>
          <w:tcPr>
            <w:tcW w:w="2976" w:type="dxa"/>
            <w:vAlign w:val="center"/>
          </w:tcPr>
          <w:p w:rsidR="00DA3D4E" w:rsidRPr="00BC247E" w:rsidRDefault="00AE0F6F" w:rsidP="00DA3D4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Alice da Silva</w:t>
            </w:r>
          </w:p>
        </w:tc>
        <w:tc>
          <w:tcPr>
            <w:tcW w:w="1128" w:type="dxa"/>
          </w:tcPr>
          <w:p w:rsidR="00DA3D4E" w:rsidRPr="00BC247E" w:rsidRDefault="00DA3D4E" w:rsidP="00AE0F6F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</w:t>
            </w:r>
            <w:r w:rsidR="00AE0F6F">
              <w:rPr>
                <w:sz w:val="20"/>
                <w:szCs w:val="20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0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|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="00AE0F6F" w:rsidRPr="00AE0F6F">
              <w:rPr>
                <w:sz w:val="20"/>
                <w:szCs w:val="20"/>
                <w:u w:val="single"/>
              </w:rPr>
              <w:t>3</w:t>
            </w:r>
            <w:r w:rsidR="00AE0F6F">
              <w:rPr>
                <w:sz w:val="20"/>
                <w:szCs w:val="20"/>
                <w:u w:val="single"/>
              </w:rPr>
              <w:t xml:space="preserve"> </w:t>
            </w:r>
            <w:r w:rsidRPr="00BC247E">
              <w:rPr>
                <w:sz w:val="20"/>
                <w:szCs w:val="20"/>
              </w:rPr>
              <w:t>|</w:t>
            </w:r>
          </w:p>
        </w:tc>
      </w:tr>
      <w:tr w:rsidR="00DA3D4E" w:rsidRPr="00BC247E" w:rsidTr="00DA3D4E">
        <w:tc>
          <w:tcPr>
            <w:tcW w:w="718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__/__/_____</w:t>
            </w:r>
          </w:p>
        </w:tc>
        <w:tc>
          <w:tcPr>
            <w:tcW w:w="746" w:type="dxa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</w:t>
            </w:r>
          </w:p>
        </w:tc>
        <w:tc>
          <w:tcPr>
            <w:tcW w:w="2976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|__|__|</w:t>
            </w:r>
          </w:p>
        </w:tc>
      </w:tr>
      <w:tr w:rsidR="00DA3D4E" w:rsidRPr="00BC247E" w:rsidTr="00DA3D4E">
        <w:tc>
          <w:tcPr>
            <w:tcW w:w="718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__/__/_____</w:t>
            </w:r>
          </w:p>
        </w:tc>
        <w:tc>
          <w:tcPr>
            <w:tcW w:w="746" w:type="dxa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</w:t>
            </w:r>
          </w:p>
        </w:tc>
        <w:tc>
          <w:tcPr>
            <w:tcW w:w="2976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A3D4E" w:rsidRPr="00BC247E" w:rsidRDefault="00DA3D4E" w:rsidP="00DA3D4E">
            <w:pPr>
              <w:spacing w:before="120"/>
              <w:jc w:val="center"/>
              <w:rPr>
                <w:sz w:val="20"/>
                <w:szCs w:val="20"/>
              </w:rPr>
            </w:pPr>
            <w:r w:rsidRPr="00BC247E">
              <w:rPr>
                <w:sz w:val="20"/>
                <w:szCs w:val="20"/>
              </w:rPr>
              <w:t>|__|__|</w:t>
            </w:r>
          </w:p>
        </w:tc>
      </w:tr>
    </w:tbl>
    <w:p w:rsidR="00C90EF7" w:rsidRDefault="00C90EF7" w:rsidP="00485390">
      <w:pPr>
        <w:spacing w:line="360" w:lineRule="auto"/>
        <w:jc w:val="both"/>
      </w:pPr>
    </w:p>
    <w:p w:rsidR="00BC247E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bookmarkStart w:id="24" w:name="_Toc12282641"/>
      <w:r w:rsidRPr="00364A8D">
        <w:rPr>
          <w:rStyle w:val="Ttulo2Char"/>
        </w:rPr>
        <w:t>Número da pessoa</w:t>
      </w:r>
      <w:bookmarkEnd w:id="24"/>
      <w:r w:rsidRPr="00052164">
        <w:rPr>
          <w:b/>
        </w:rPr>
        <w:t>:</w:t>
      </w:r>
      <w:r w:rsidR="00052164">
        <w:t xml:space="preserve"> após inserir o número 1, atribuindo-o à referência familiar,</w:t>
      </w:r>
      <w:r>
        <w:t xml:space="preserve"> </w:t>
      </w:r>
      <w:r w:rsidR="00052164">
        <w:t xml:space="preserve">atribua os números em sequência aos outros </w:t>
      </w:r>
      <w:r w:rsidR="00B36085">
        <w:t>componentes</w:t>
      </w:r>
      <w:r w:rsidR="00052164">
        <w:t xml:space="preserve"> e suas respectivas informações - em casos em que a família é composta por mais pessoas. </w:t>
      </w:r>
    </w:p>
    <w:p w:rsidR="005C2F07" w:rsidRDefault="005C2F07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line="240" w:lineRule="auto"/>
        <w:ind w:left="0"/>
        <w:jc w:val="center"/>
      </w:pPr>
      <w:r>
        <w:rPr>
          <w:b/>
        </w:rPr>
        <w:t>Em cada linha deverá ser escrito o número de cada pessoa da família e suas respectivas informações.</w:t>
      </w:r>
    </w:p>
    <w:p w:rsidR="00052164" w:rsidRDefault="00052164" w:rsidP="005C2F07">
      <w:pPr>
        <w:pStyle w:val="PargrafodaLista"/>
        <w:spacing w:line="240" w:lineRule="auto"/>
        <w:jc w:val="both"/>
      </w:pPr>
    </w:p>
    <w:p w:rsidR="00CE6568" w:rsidRPr="00F03ACE" w:rsidRDefault="009F10C0" w:rsidP="009F10C0">
      <w:pPr>
        <w:pStyle w:val="PargrafodaLista"/>
        <w:spacing w:line="240" w:lineRule="auto"/>
        <w:jc w:val="center"/>
        <w:rPr>
          <w:b/>
          <w:color w:val="FFFFFF" w:themeColor="background1"/>
          <w:highlight w:val="blue"/>
          <w:shd w:val="clear" w:color="auto" w:fill="538135" w:themeFill="accent6" w:themeFillShade="BF"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 xml:space="preserve">É NECESSÁRIO PREENCHER PRIMEIRO OS DADOS DA REFERÊNCIA FAMILIAR, </w:t>
      </w:r>
    </w:p>
    <w:p w:rsidR="009F10C0" w:rsidRPr="009F10C0" w:rsidRDefault="00CE6568" w:rsidP="009F10C0">
      <w:pPr>
        <w:pStyle w:val="PargrafodaLista"/>
        <w:spacing w:line="240" w:lineRule="auto"/>
        <w:jc w:val="center"/>
        <w:rPr>
          <w:b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>DA PESSOA A QUEM FOI ATRIBUÍDO O</w:t>
      </w:r>
      <w:r w:rsidR="009F10C0"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 xml:space="preserve"> NÚMERO 1.</w:t>
      </w:r>
    </w:p>
    <w:p w:rsidR="009F10C0" w:rsidRDefault="009F10C0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</w:pPr>
    </w:p>
    <w:p w:rsidR="0086246E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5" w:name="_Toc12282642"/>
      <w:r w:rsidRPr="00364A8D">
        <w:rPr>
          <w:rStyle w:val="Ttulo2Char"/>
        </w:rPr>
        <w:t>Nome Completo</w:t>
      </w:r>
      <w:bookmarkEnd w:id="25"/>
      <w:r w:rsidRPr="00052164">
        <w:rPr>
          <w:b/>
        </w:rPr>
        <w:t>:</w:t>
      </w:r>
      <w:r w:rsidR="005C2F07" w:rsidRPr="005C2F07">
        <w:t xml:space="preserve"> </w:t>
      </w:r>
      <w:r w:rsidR="009F10C0">
        <w:t>c</w:t>
      </w:r>
      <w:r w:rsidR="005C2F07">
        <w:t xml:space="preserve">aso seja possível, confira o nome de cada uma das pessoas no documento de identidade (RG) ou outro documento oficial. </w:t>
      </w:r>
      <w:r w:rsidR="005C2F07" w:rsidRPr="005C2F07">
        <w:rPr>
          <w:u w:val="single"/>
        </w:rPr>
        <w:t>Não use abreviações.</w:t>
      </w:r>
    </w:p>
    <w:p w:rsidR="005C2F07" w:rsidRPr="0086246E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5C2F07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6" w:name="_Toc12282643"/>
      <w:r w:rsidRPr="00364A8D">
        <w:rPr>
          <w:rStyle w:val="Ttulo2Char"/>
        </w:rPr>
        <w:t>Data de nascimento</w:t>
      </w:r>
      <w:bookmarkEnd w:id="26"/>
      <w:r w:rsidRPr="00052164">
        <w:rPr>
          <w:b/>
        </w:rPr>
        <w:t xml:space="preserve">: </w:t>
      </w:r>
      <w:r w:rsidR="005C2F07">
        <w:t>a data de nascimento deve ser preenchida de acordo com a informação contida no documento de identidade.</w:t>
      </w:r>
    </w:p>
    <w:p w:rsidR="005C2F07" w:rsidRPr="005C2F07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5C2F07" w:rsidRPr="005C2F07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7" w:name="_Toc12282644"/>
      <w:r w:rsidRPr="00364A8D">
        <w:rPr>
          <w:rStyle w:val="Ttulo2Char"/>
        </w:rPr>
        <w:t>Raça/cor</w:t>
      </w:r>
      <w:bookmarkEnd w:id="27"/>
      <w:r w:rsidRPr="00052164">
        <w:rPr>
          <w:b/>
        </w:rPr>
        <w:t>:</w:t>
      </w:r>
      <w:r w:rsidR="005C2F07">
        <w:rPr>
          <w:b/>
        </w:rPr>
        <w:t xml:space="preserve"> </w:t>
      </w:r>
      <w:r w:rsidR="005C2F07" w:rsidRPr="006C0A59">
        <w:t xml:space="preserve">essa informação deve ser autodeclarada; o(a) profissional deve perguntar </w:t>
      </w:r>
      <w:r w:rsidR="005C2F07">
        <w:t>à</w:t>
      </w:r>
      <w:r w:rsidR="005C2F07" w:rsidRPr="006C0A59">
        <w:t xml:space="preserve"> </w:t>
      </w:r>
      <w:r w:rsidR="005C2F07">
        <w:t>pessoa referente</w:t>
      </w:r>
      <w:r w:rsidR="005C2F07" w:rsidRPr="006C0A59">
        <w:t xml:space="preserve"> qual a sua raça/cor</w:t>
      </w:r>
      <w:r w:rsidR="005C2F07">
        <w:t xml:space="preserve"> de acordo com as opções disponibilizadas no fim da página</w:t>
      </w:r>
      <w:r w:rsidR="005C2F07" w:rsidRPr="006C0A59">
        <w:t>.</w:t>
      </w:r>
      <w:r w:rsidR="005C2F07">
        <w:t xml:space="preserve"> Após declarada, insira o código de acordo com cada opção (Por exemplo: a </w:t>
      </w:r>
      <w:r w:rsidR="00AE0F6F">
        <w:t>Maria Alice</w:t>
      </w:r>
      <w:r w:rsidR="005C2F07">
        <w:t xml:space="preserve"> declarou ser “parda”, insira o código 3).</w:t>
      </w:r>
    </w:p>
    <w:p w:rsidR="005C2F07" w:rsidRDefault="005C2F07" w:rsidP="00F03ACE">
      <w:pPr>
        <w:pStyle w:val="PargrafodaLista"/>
        <w:shd w:val="clear" w:color="auto" w:fill="D9E2F3" w:themeFill="accent5" w:themeFillTint="33"/>
        <w:tabs>
          <w:tab w:val="left" w:pos="284"/>
        </w:tabs>
        <w:spacing w:after="0" w:line="240" w:lineRule="auto"/>
        <w:ind w:left="0" w:right="2834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FD40A5">
        <w:rPr>
          <w:b/>
          <w:color w:val="000000" w:themeColor="text1"/>
          <w:sz w:val="18"/>
          <w:szCs w:val="18"/>
          <w:lang w:eastAsia="ar-SA"/>
        </w:rPr>
        <w:t>Raça/Cor</w:t>
      </w:r>
      <w:r w:rsidRPr="00FD40A5">
        <w:rPr>
          <w:color w:val="000000" w:themeColor="text1"/>
          <w:sz w:val="18"/>
          <w:szCs w:val="18"/>
          <w:lang w:eastAsia="ar-SA"/>
        </w:rPr>
        <w:t xml:space="preserve">: </w:t>
      </w:r>
      <w:r w:rsidRPr="008A6893">
        <w:rPr>
          <w:b/>
          <w:color w:val="000000" w:themeColor="text1"/>
          <w:sz w:val="18"/>
          <w:szCs w:val="18"/>
          <w:lang w:eastAsia="ar-SA"/>
        </w:rPr>
        <w:t>1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Branca; </w:t>
      </w:r>
      <w:r w:rsidRPr="008A6893">
        <w:rPr>
          <w:b/>
          <w:color w:val="000000" w:themeColor="text1"/>
          <w:sz w:val="18"/>
          <w:szCs w:val="18"/>
          <w:lang w:eastAsia="ar-SA"/>
        </w:rPr>
        <w:t>2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Preta; </w:t>
      </w:r>
      <w:r w:rsidRPr="008A6893">
        <w:rPr>
          <w:b/>
          <w:color w:val="000000" w:themeColor="text1"/>
          <w:sz w:val="18"/>
          <w:szCs w:val="18"/>
          <w:lang w:eastAsia="ar-SA"/>
        </w:rPr>
        <w:t>3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 xml:space="preserve">Parda; </w:t>
      </w:r>
      <w:r w:rsidRPr="008A6893">
        <w:rPr>
          <w:b/>
          <w:color w:val="000000" w:themeColor="text1"/>
          <w:sz w:val="18"/>
          <w:szCs w:val="18"/>
          <w:lang w:eastAsia="ar-SA"/>
        </w:rPr>
        <w:t>4</w:t>
      </w:r>
      <w:r>
        <w:rPr>
          <w:color w:val="000000" w:themeColor="text1"/>
          <w:sz w:val="18"/>
          <w:szCs w:val="18"/>
          <w:lang w:eastAsia="ar-SA"/>
        </w:rPr>
        <w:t xml:space="preserve">. Amarela; </w:t>
      </w:r>
      <w:r w:rsidRPr="008A6893">
        <w:rPr>
          <w:b/>
          <w:color w:val="000000" w:themeColor="text1"/>
          <w:sz w:val="18"/>
          <w:szCs w:val="18"/>
          <w:lang w:eastAsia="ar-SA"/>
        </w:rPr>
        <w:t>5</w:t>
      </w:r>
      <w:r>
        <w:rPr>
          <w:color w:val="000000" w:themeColor="text1"/>
          <w:sz w:val="18"/>
          <w:szCs w:val="18"/>
          <w:lang w:eastAsia="ar-SA"/>
        </w:rPr>
        <w:t xml:space="preserve">. Indígena; </w:t>
      </w:r>
      <w:r w:rsidRPr="008A6893">
        <w:rPr>
          <w:b/>
          <w:color w:val="000000" w:themeColor="text1"/>
          <w:sz w:val="18"/>
          <w:szCs w:val="18"/>
          <w:lang w:eastAsia="ar-SA"/>
        </w:rPr>
        <w:t>6</w:t>
      </w:r>
      <w:r>
        <w:rPr>
          <w:color w:val="000000" w:themeColor="text1"/>
          <w:sz w:val="18"/>
          <w:szCs w:val="18"/>
          <w:lang w:eastAsia="ar-SA"/>
        </w:rPr>
        <w:t xml:space="preserve">. </w:t>
      </w:r>
      <w:r w:rsidRPr="00FD40A5">
        <w:rPr>
          <w:color w:val="000000" w:themeColor="text1"/>
          <w:sz w:val="18"/>
          <w:szCs w:val="18"/>
          <w:lang w:eastAsia="ar-SA"/>
        </w:rPr>
        <w:t>Não declarado</w:t>
      </w:r>
    </w:p>
    <w:p w:rsidR="005C2F07" w:rsidRPr="005C2F07" w:rsidRDefault="005C2F07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BC247E" w:rsidRPr="009F10C0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8" w:name="_Toc12282645"/>
      <w:r w:rsidRPr="00364A8D">
        <w:rPr>
          <w:rStyle w:val="Ttulo2Char"/>
        </w:rPr>
        <w:t>Nome Completo da Mãe</w:t>
      </w:r>
      <w:bookmarkEnd w:id="28"/>
      <w:r w:rsidRPr="00052164">
        <w:rPr>
          <w:b/>
        </w:rPr>
        <w:t>:</w:t>
      </w:r>
      <w:r w:rsidR="005C2F07">
        <w:rPr>
          <w:b/>
        </w:rPr>
        <w:t xml:space="preserve"> </w:t>
      </w:r>
      <w:r w:rsidR="009F10C0">
        <w:t>caso seja possível, confira o nome da mãe de cada uma das pessoas conforme consta no documento de identidade (RG) ou outro documento oficial</w:t>
      </w:r>
      <w:r w:rsidR="009F10C0" w:rsidRPr="009F10C0">
        <w:t>.</w:t>
      </w:r>
      <w:r w:rsidR="009F10C0">
        <w:t xml:space="preserve"> </w:t>
      </w:r>
      <w:r w:rsidR="009F10C0" w:rsidRPr="005C2F07">
        <w:rPr>
          <w:u w:val="single"/>
        </w:rPr>
        <w:t>Não use abreviações.</w:t>
      </w:r>
    </w:p>
    <w:p w:rsidR="009F10C0" w:rsidRPr="00052164" w:rsidRDefault="009F10C0" w:rsidP="00A043A5">
      <w:pPr>
        <w:pStyle w:val="PargrafodaLista"/>
        <w:tabs>
          <w:tab w:val="left" w:pos="284"/>
        </w:tabs>
        <w:spacing w:after="0" w:line="240" w:lineRule="auto"/>
        <w:ind w:left="0" w:right="3542"/>
        <w:jc w:val="both"/>
        <w:rPr>
          <w:b/>
        </w:rPr>
      </w:pPr>
    </w:p>
    <w:p w:rsidR="002F0B7C" w:rsidRPr="00052164" w:rsidRDefault="00BC247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29" w:name="_Toc12282646"/>
      <w:r w:rsidRPr="00364A8D">
        <w:rPr>
          <w:rStyle w:val="Ttulo2Char"/>
        </w:rPr>
        <w:t>Parentesco</w:t>
      </w:r>
      <w:bookmarkEnd w:id="29"/>
      <w:r w:rsidRPr="00052164">
        <w:rPr>
          <w:b/>
        </w:rPr>
        <w:t xml:space="preserve">: </w:t>
      </w:r>
      <w:r w:rsidR="009F10C0" w:rsidRPr="009F10C0">
        <w:t xml:space="preserve">é necessário perguntar ao(à) respondente o parentesco de cada um dos </w:t>
      </w:r>
      <w:r w:rsidR="00B36085">
        <w:t>componente</w:t>
      </w:r>
      <w:r w:rsidR="009F10C0" w:rsidRPr="009F10C0">
        <w:t>s da família registrados; e esse parentesco deve ser em relação à pessoa escolhida como Referência Familiar. Para cada um dos tipos de parentesco há um código, descrito ao fim da página. (Por exemplo: uma criança</w:t>
      </w:r>
      <w:r w:rsidR="00AE0F6F">
        <w:t xml:space="preserve"> “Júlio”</w:t>
      </w:r>
      <w:r w:rsidR="009F10C0" w:rsidRPr="009F10C0">
        <w:t>, filha da pessoa de referência</w:t>
      </w:r>
      <w:r w:rsidR="00AE0F6F">
        <w:t xml:space="preserve"> “Maria Alice”</w:t>
      </w:r>
      <w:r w:rsidR="009F10C0" w:rsidRPr="009F10C0">
        <w:t>, deverá ter inscrito o código “</w:t>
      </w:r>
      <w:r w:rsidR="00AE0F6F">
        <w:t xml:space="preserve"> 0</w:t>
      </w:r>
      <w:r w:rsidR="009F10C0" w:rsidRPr="009F10C0">
        <w:t xml:space="preserve"> 3 ”, que é “Filho(a)”.</w:t>
      </w:r>
      <w:r w:rsidR="009F10C0">
        <w:rPr>
          <w:b/>
        </w:rPr>
        <w:t xml:space="preserve"> </w:t>
      </w:r>
    </w:p>
    <w:p w:rsidR="00F83A77" w:rsidRDefault="00485390" w:rsidP="00F03ACE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83A77">
        <w:rPr>
          <w:b/>
          <w:color w:val="000000" w:themeColor="text1"/>
          <w:sz w:val="18"/>
          <w:szCs w:val="18"/>
          <w:lang w:eastAsia="ar-SA"/>
        </w:rPr>
        <w:t>Parentesco em relação a</w:t>
      </w:r>
      <w:r w:rsidR="00F83A77" w:rsidRPr="00FD40A5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83A77">
        <w:rPr>
          <w:b/>
          <w:color w:val="000000" w:themeColor="text1"/>
          <w:sz w:val="18"/>
          <w:szCs w:val="18"/>
          <w:lang w:eastAsia="ar-SA"/>
        </w:rPr>
        <w:t>referência familiar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: 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</w:t>
      </w:r>
      <w:r w:rsidR="00F83A77">
        <w:rPr>
          <w:color w:val="000000" w:themeColor="text1"/>
          <w:sz w:val="18"/>
          <w:szCs w:val="18"/>
          <w:lang w:eastAsia="ar-SA"/>
        </w:rPr>
        <w:t>Referência Familiar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Cônjuge ou companheiro(a);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Filho(a);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4.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 Enteado(a);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Neto(a) ou Bisneto(a);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6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Pai ou mãe;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Sogro ou sogra;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8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Irmão ou irmã;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Genro ou nora;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="00F83A77" w:rsidRPr="00FD40A5">
        <w:rPr>
          <w:color w:val="000000" w:themeColor="text1"/>
          <w:sz w:val="18"/>
          <w:szCs w:val="18"/>
          <w:lang w:eastAsia="ar-SA"/>
        </w:rPr>
        <w:t xml:space="preserve">. Outro parente; </w:t>
      </w:r>
      <w:r w:rsidR="00F83A77"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="00F83A77" w:rsidRPr="00FD40A5">
        <w:rPr>
          <w:color w:val="000000" w:themeColor="text1"/>
          <w:sz w:val="18"/>
          <w:szCs w:val="18"/>
          <w:lang w:eastAsia="ar-SA"/>
        </w:rPr>
        <w:t>. Não parente</w:t>
      </w:r>
      <w:r w:rsidR="00F83A77">
        <w:rPr>
          <w:color w:val="000000" w:themeColor="text1"/>
          <w:sz w:val="18"/>
          <w:szCs w:val="18"/>
          <w:lang w:eastAsia="ar-SA"/>
        </w:rPr>
        <w:t>.</w:t>
      </w:r>
    </w:p>
    <w:p w:rsidR="00F03ACE" w:rsidRDefault="00F03ACE" w:rsidP="00F03ACE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</w:p>
    <w:p w:rsidR="009F10C0" w:rsidRDefault="009F10C0" w:rsidP="009F10C0">
      <w:pPr>
        <w:pStyle w:val="PargrafodaLista"/>
        <w:spacing w:line="240" w:lineRule="auto"/>
        <w:jc w:val="center"/>
        <w:rPr>
          <w:b/>
          <w:color w:val="FFFFFF" w:themeColor="background1"/>
          <w:shd w:val="clear" w:color="auto" w:fill="538135" w:themeFill="accent6" w:themeFillShade="BF"/>
        </w:rPr>
      </w:pPr>
      <w:r w:rsidRPr="00F03ACE">
        <w:rPr>
          <w:b/>
          <w:color w:val="FFFFFF" w:themeColor="background1"/>
          <w:highlight w:val="blue"/>
          <w:shd w:val="clear" w:color="auto" w:fill="538135" w:themeFill="accent6" w:themeFillShade="BF"/>
        </w:rPr>
        <w:t>Somente uma pessoa da família poderá ter atribuído o número “ 1 ”.</w:t>
      </w:r>
    </w:p>
    <w:p w:rsidR="00216780" w:rsidRPr="009F10C0" w:rsidRDefault="00216780" w:rsidP="009F10C0">
      <w:pPr>
        <w:pStyle w:val="PargrafodaLista"/>
        <w:spacing w:line="240" w:lineRule="auto"/>
        <w:jc w:val="center"/>
        <w:rPr>
          <w:b/>
        </w:rPr>
      </w:pPr>
    </w:p>
    <w:p w:rsidR="009F10C0" w:rsidRDefault="009873BA" w:rsidP="00717013">
      <w:p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0852E" wp14:editId="1A220C2E">
                <wp:simplePos x="0" y="0"/>
                <wp:positionH relativeFrom="column">
                  <wp:posOffset>2480310</wp:posOffset>
                </wp:positionH>
                <wp:positionV relativeFrom="paragraph">
                  <wp:posOffset>852170</wp:posOffset>
                </wp:positionV>
                <wp:extent cx="3314700" cy="1019175"/>
                <wp:effectExtent l="0" t="0" r="19050" b="28575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1019175"/>
                        </a:xfrm>
                        <a:prstGeom prst="bentConnector3">
                          <a:avLst>
                            <a:gd name="adj1" fmla="val 28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39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0" o:spid="_x0000_s1026" type="#_x0000_t34" style="position:absolute;margin-left:195.3pt;margin-top:67.1pt;width:261pt;height:8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" adj="62" strokecolor="#2f5496 [2408]" strokeweight="1.5pt">
                <v:stroke dashstyle="3 1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A0BB7" wp14:editId="78E03E7F">
                <wp:simplePos x="0" y="0"/>
                <wp:positionH relativeFrom="column">
                  <wp:posOffset>5652135</wp:posOffset>
                </wp:positionH>
                <wp:positionV relativeFrom="paragraph">
                  <wp:posOffset>852170</wp:posOffset>
                </wp:positionV>
                <wp:extent cx="142875" cy="0"/>
                <wp:effectExtent l="0" t="0" r="95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D35E" id="Conector reto 1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67.1pt" to="456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" strokecolor="#2f5496 [2408]" strokeweight="1.5pt">
                <v:stroke dashstyle="3 1" joinstyle="miter"/>
              </v:line>
            </w:pict>
          </mc:Fallback>
        </mc:AlternateContent>
      </w:r>
      <w:r w:rsidR="00717013">
        <w:t xml:space="preserve">As informações seguintes, na tabela inferior de “Identificação da Composição Familiar”, deverão seguir a ordem no número das pessoas da primeira tabela. 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717"/>
        <w:gridCol w:w="2680"/>
        <w:gridCol w:w="2630"/>
        <w:gridCol w:w="661"/>
        <w:gridCol w:w="1104"/>
        <w:gridCol w:w="992"/>
      </w:tblGrid>
      <w:tr w:rsidR="00BC247E" w:rsidRPr="00C90F7A" w:rsidTr="00C90F7A">
        <w:trPr>
          <w:trHeight w:val="70"/>
        </w:trPr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Nº da Pessoa</w:t>
            </w:r>
          </w:p>
        </w:tc>
        <w:tc>
          <w:tcPr>
            <w:tcW w:w="2680" w:type="dxa"/>
            <w:vMerge w:val="restart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CPF</w:t>
            </w:r>
          </w:p>
        </w:tc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NIS</w:t>
            </w:r>
          </w:p>
        </w:tc>
        <w:tc>
          <w:tcPr>
            <w:tcW w:w="2757" w:type="dxa"/>
            <w:gridSpan w:val="3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Naturalidade</w:t>
            </w:r>
          </w:p>
        </w:tc>
      </w:tr>
      <w:tr w:rsidR="00C90F7A" w:rsidRPr="00C90F7A" w:rsidTr="00C90F7A">
        <w:trPr>
          <w:trHeight w:val="78"/>
        </w:trPr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80" w:type="dxa"/>
            <w:vMerge/>
            <w:shd w:val="clear" w:color="auto" w:fill="D9D9D9" w:themeFill="background1" w:themeFillShade="D9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  <w:shd w:val="clear" w:color="auto" w:fill="D9D9D9" w:themeFill="background1" w:themeFillShade="D9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País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Município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UF</w:t>
            </w:r>
          </w:p>
        </w:tc>
      </w:tr>
      <w:tr w:rsidR="00C90F7A" w:rsidRPr="00C90F7A" w:rsidTr="00C90F7A">
        <w:tc>
          <w:tcPr>
            <w:tcW w:w="717" w:type="dxa"/>
            <w:vAlign w:val="center"/>
          </w:tcPr>
          <w:p w:rsidR="00BC247E" w:rsidRPr="00C90F7A" w:rsidRDefault="00AE0F6F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vAlign w:val="center"/>
          </w:tcPr>
          <w:p w:rsidR="00BC247E" w:rsidRPr="00C90F7A" w:rsidRDefault="00BC247E" w:rsidP="00BF4D82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BF4D82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:rsidR="00BC247E" w:rsidRPr="00C90F7A" w:rsidRDefault="00BC247E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>0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:rsidR="00BC247E" w:rsidRPr="00C90F7A" w:rsidRDefault="00BF4D82" w:rsidP="00364A8D">
            <w:r w:rsidRPr="00364A8D">
              <w:rPr>
                <w:sz w:val="20"/>
              </w:rPr>
              <w:t>Brasil</w:t>
            </w:r>
          </w:p>
        </w:tc>
        <w:tc>
          <w:tcPr>
            <w:tcW w:w="1104" w:type="dxa"/>
          </w:tcPr>
          <w:p w:rsidR="00BC247E" w:rsidRPr="00364A8D" w:rsidRDefault="00BF4D82" w:rsidP="00364A8D">
            <w:pPr>
              <w:rPr>
                <w:sz w:val="20"/>
                <w:szCs w:val="20"/>
              </w:rPr>
            </w:pPr>
            <w:r w:rsidRPr="00364A8D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  <w:vAlign w:val="center"/>
          </w:tcPr>
          <w:p w:rsidR="00BC247E" w:rsidRPr="00C90F7A" w:rsidRDefault="00BC247E" w:rsidP="00BF4D82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 xml:space="preserve"> A </w:t>
            </w:r>
            <w:r w:rsidRPr="00C90F7A">
              <w:rPr>
                <w:sz w:val="20"/>
                <w:szCs w:val="20"/>
                <w:u w:val="single"/>
              </w:rPr>
              <w:t>|</w:t>
            </w:r>
            <w:r w:rsidR="00BF4D82" w:rsidRPr="00C90F7A">
              <w:rPr>
                <w:sz w:val="20"/>
                <w:szCs w:val="20"/>
                <w:u w:val="single"/>
              </w:rPr>
              <w:t xml:space="preserve"> C </w:t>
            </w:r>
            <w:r w:rsidRPr="00C90F7A">
              <w:rPr>
                <w:sz w:val="20"/>
                <w:szCs w:val="20"/>
                <w:u w:val="single"/>
              </w:rPr>
              <w:t>|</w:t>
            </w:r>
          </w:p>
        </w:tc>
      </w:tr>
      <w:tr w:rsidR="00C90F7A" w:rsidRPr="00C90F7A" w:rsidTr="00C90F7A">
        <w:tc>
          <w:tcPr>
            <w:tcW w:w="717" w:type="dxa"/>
          </w:tcPr>
          <w:p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:rsidR="00BF4D82" w:rsidRPr="00C90F7A" w:rsidRDefault="00BF4D82" w:rsidP="00655575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:rsidR="00BF4D82" w:rsidRPr="00C90F7A" w:rsidRDefault="00BF4D82" w:rsidP="00655575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  <w:r w:rsidR="00655575" w:rsidRPr="00C90F7A">
              <w:rPr>
                <w:spacing w:val="-10"/>
                <w:sz w:val="20"/>
                <w:szCs w:val="20"/>
                <w:u w:val="single"/>
              </w:rPr>
              <w:t>1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Brasil</w:t>
            </w:r>
          </w:p>
        </w:tc>
        <w:tc>
          <w:tcPr>
            <w:tcW w:w="1104" w:type="dxa"/>
          </w:tcPr>
          <w:p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</w:tcPr>
          <w:p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  <w:u w:val="single"/>
              </w:rPr>
              <w:t>| A | C |</w:t>
            </w:r>
          </w:p>
        </w:tc>
      </w:tr>
      <w:tr w:rsidR="00C90F7A" w:rsidRPr="00C90F7A" w:rsidTr="00C90F7A">
        <w:tc>
          <w:tcPr>
            <w:tcW w:w="717" w:type="dxa"/>
          </w:tcPr>
          <w:p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3</w:t>
            </w:r>
          </w:p>
        </w:tc>
        <w:tc>
          <w:tcPr>
            <w:tcW w:w="2680" w:type="dxa"/>
            <w:vAlign w:val="center"/>
          </w:tcPr>
          <w:p w:rsidR="00BF4D82" w:rsidRPr="00C90F7A" w:rsidRDefault="00BF4D82" w:rsidP="00655575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|.|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|-|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||</w:t>
            </w:r>
            <w:r w:rsidR="00655575" w:rsidRPr="00655575">
              <w:rPr>
                <w:spacing w:val="-10"/>
                <w:sz w:val="20"/>
                <w:szCs w:val="20"/>
                <w:u w:val="single"/>
              </w:rPr>
              <w:t>3</w:t>
            </w:r>
            <w:r w:rsidRPr="00C90F7A">
              <w:rPr>
                <w:spacing w:val="-10"/>
                <w:sz w:val="20"/>
                <w:szCs w:val="20"/>
              </w:rPr>
              <w:t>|</w:t>
            </w:r>
          </w:p>
        </w:tc>
        <w:tc>
          <w:tcPr>
            <w:tcW w:w="2630" w:type="dxa"/>
            <w:vAlign w:val="center"/>
          </w:tcPr>
          <w:p w:rsidR="00BF4D82" w:rsidRPr="00C90F7A" w:rsidRDefault="00BF4D82" w:rsidP="00655575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  <w:r w:rsidR="00655575">
              <w:rPr>
                <w:spacing w:val="-10"/>
                <w:sz w:val="20"/>
                <w:szCs w:val="20"/>
                <w:u w:val="single"/>
              </w:rPr>
              <w:t>2</w:t>
            </w:r>
            <w:r w:rsidRPr="00C90F7A">
              <w:rPr>
                <w:sz w:val="20"/>
                <w:szCs w:val="20"/>
              </w:rPr>
              <w:t>|</w:t>
            </w:r>
          </w:p>
        </w:tc>
        <w:tc>
          <w:tcPr>
            <w:tcW w:w="661" w:type="dxa"/>
          </w:tcPr>
          <w:p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Brasil</w:t>
            </w:r>
          </w:p>
        </w:tc>
        <w:tc>
          <w:tcPr>
            <w:tcW w:w="1104" w:type="dxa"/>
          </w:tcPr>
          <w:p w:rsidR="00BF4D82" w:rsidRPr="00C90F7A" w:rsidRDefault="00BF4D82" w:rsidP="00BF4D82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Acrelândia</w:t>
            </w:r>
          </w:p>
        </w:tc>
        <w:tc>
          <w:tcPr>
            <w:tcW w:w="992" w:type="dxa"/>
          </w:tcPr>
          <w:p w:rsidR="00BF4D82" w:rsidRPr="00C90F7A" w:rsidRDefault="00BF4D82" w:rsidP="00BF4D82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  <w:u w:val="single"/>
              </w:rPr>
              <w:t>| A | C |</w:t>
            </w:r>
          </w:p>
        </w:tc>
      </w:tr>
      <w:tr w:rsidR="00C90F7A" w:rsidRPr="00C90F7A" w:rsidTr="00C90F7A">
        <w:tc>
          <w:tcPr>
            <w:tcW w:w="717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|_|_|_|.|_|_|_|.|_|_|_|-|_||_|</w:t>
            </w:r>
          </w:p>
        </w:tc>
        <w:tc>
          <w:tcPr>
            <w:tcW w:w="2630" w:type="dxa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|_|_|_|_|_|_|_|_|_|_|_|_|</w:t>
            </w:r>
          </w:p>
        </w:tc>
        <w:tc>
          <w:tcPr>
            <w:tcW w:w="661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</w:tr>
      <w:tr w:rsidR="00C90F7A" w:rsidRPr="00C90F7A" w:rsidTr="00C90F7A">
        <w:tc>
          <w:tcPr>
            <w:tcW w:w="717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BC247E" w:rsidRPr="00C90F7A" w:rsidRDefault="00BC247E" w:rsidP="00BC247E">
            <w:pPr>
              <w:jc w:val="center"/>
              <w:rPr>
                <w:spacing w:val="-10"/>
                <w:sz w:val="20"/>
                <w:szCs w:val="20"/>
              </w:rPr>
            </w:pPr>
            <w:r w:rsidRPr="00C90F7A">
              <w:rPr>
                <w:spacing w:val="-10"/>
                <w:sz w:val="20"/>
                <w:szCs w:val="20"/>
              </w:rPr>
              <w:t>|_|_|_|.|_|_|_|.|_|_|_|-|_||_|</w:t>
            </w:r>
          </w:p>
        </w:tc>
        <w:tc>
          <w:tcPr>
            <w:tcW w:w="2630" w:type="dxa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|_|_|_|_|_|_|_|_|_|_|_|_|</w:t>
            </w:r>
          </w:p>
        </w:tc>
        <w:tc>
          <w:tcPr>
            <w:tcW w:w="661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BC247E" w:rsidRPr="00C90F7A" w:rsidRDefault="00BC247E" w:rsidP="00BC247E">
            <w:pPr>
              <w:pStyle w:val="Ttulo2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247E" w:rsidRPr="00C90F7A" w:rsidRDefault="00BC247E" w:rsidP="00BC247E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</w:tr>
    </w:tbl>
    <w:bookmarkStart w:id="30" w:name="_Toc12262932"/>
    <w:bookmarkStart w:id="31" w:name="_Toc12278775"/>
    <w:bookmarkStart w:id="32" w:name="_Toc12282647"/>
    <w:p w:rsidR="004E0B50" w:rsidRPr="00744C3C" w:rsidRDefault="009873BA" w:rsidP="003F76F8">
      <w:pPr>
        <w:pStyle w:val="Ttulo2"/>
        <w:rPr>
          <w:sz w:val="10"/>
        </w:rPr>
      </w:pPr>
      <w:r>
        <w:rPr>
          <w:noProof/>
          <w:sz w:val="1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A983B" wp14:editId="703EE047">
                <wp:simplePos x="0" y="0"/>
                <wp:positionH relativeFrom="column">
                  <wp:posOffset>2480310</wp:posOffset>
                </wp:positionH>
                <wp:positionV relativeFrom="paragraph">
                  <wp:posOffset>71120</wp:posOffset>
                </wp:positionV>
                <wp:extent cx="323850" cy="171450"/>
                <wp:effectExtent l="0" t="0" r="57150" b="9525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714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B02A" id="Conector angulado 9" o:spid="_x0000_s1026" type="#_x0000_t34" style="position:absolute;margin-left:195.3pt;margin-top:5.6pt;width:25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" adj="0" strokecolor="#2f5496 [2408]" strokeweight="1.5pt">
                <v:stroke dashstyle="3 1" endarrow="block"/>
              </v:shape>
            </w:pict>
          </mc:Fallback>
        </mc:AlternateContent>
      </w:r>
      <w:bookmarkEnd w:id="30"/>
      <w:bookmarkEnd w:id="31"/>
      <w:bookmarkEnd w:id="32"/>
    </w:p>
    <w:tbl>
      <w:tblPr>
        <w:tblStyle w:val="Tabelacomgrade"/>
        <w:tblW w:w="5103" w:type="dxa"/>
        <w:jc w:val="right"/>
        <w:tblLook w:val="04A0" w:firstRow="1" w:lastRow="0" w:firstColumn="1" w:lastColumn="0" w:noHBand="0" w:noVBand="1"/>
      </w:tblPr>
      <w:tblGrid>
        <w:gridCol w:w="1245"/>
        <w:gridCol w:w="1025"/>
        <w:gridCol w:w="1248"/>
        <w:gridCol w:w="1585"/>
      </w:tblGrid>
      <w:tr w:rsidR="00744C3C" w:rsidRPr="00C90F7A" w:rsidTr="00C90F7A">
        <w:trPr>
          <w:trHeight w:val="340"/>
          <w:jc w:val="right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Escolaridade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Ocupação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Pessoa com deficiência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Telefone</w:t>
            </w:r>
          </w:p>
        </w:tc>
      </w:tr>
      <w:tr w:rsidR="00744C3C" w:rsidRPr="00C90F7A" w:rsidTr="00C90F7A">
        <w:trPr>
          <w:jc w:val="right"/>
        </w:trPr>
        <w:tc>
          <w:tcPr>
            <w:tcW w:w="1101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5 |</w:t>
            </w:r>
          </w:p>
        </w:tc>
        <w:tc>
          <w:tcPr>
            <w:tcW w:w="1025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2 |</w:t>
            </w:r>
          </w:p>
        </w:tc>
        <w:tc>
          <w:tcPr>
            <w:tcW w:w="1276" w:type="dxa"/>
            <w:vAlign w:val="center"/>
          </w:tcPr>
          <w:p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N</w:t>
            </w:r>
          </w:p>
        </w:tc>
        <w:tc>
          <w:tcPr>
            <w:tcW w:w="1701" w:type="dxa"/>
            <w:vAlign w:val="center"/>
          </w:tcPr>
          <w:p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3333-3333</w:t>
            </w:r>
          </w:p>
        </w:tc>
      </w:tr>
      <w:tr w:rsidR="00744C3C" w:rsidRPr="00C90F7A" w:rsidTr="00C90F7A">
        <w:trPr>
          <w:jc w:val="right"/>
        </w:trPr>
        <w:tc>
          <w:tcPr>
            <w:tcW w:w="1101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4 |</w:t>
            </w:r>
          </w:p>
        </w:tc>
        <w:tc>
          <w:tcPr>
            <w:tcW w:w="1025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3 |</w:t>
            </w:r>
          </w:p>
        </w:tc>
        <w:tc>
          <w:tcPr>
            <w:tcW w:w="1276" w:type="dxa"/>
            <w:vAlign w:val="center"/>
          </w:tcPr>
          <w:p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S |_| N</w:t>
            </w:r>
          </w:p>
        </w:tc>
        <w:tc>
          <w:tcPr>
            <w:tcW w:w="1701" w:type="dxa"/>
            <w:vAlign w:val="center"/>
          </w:tcPr>
          <w:p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4444-4444</w:t>
            </w:r>
          </w:p>
        </w:tc>
      </w:tr>
      <w:tr w:rsidR="00744C3C" w:rsidRPr="00C90F7A" w:rsidTr="00C90F7A">
        <w:trPr>
          <w:jc w:val="right"/>
        </w:trPr>
        <w:tc>
          <w:tcPr>
            <w:tcW w:w="1101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7 |</w:t>
            </w:r>
          </w:p>
        </w:tc>
        <w:tc>
          <w:tcPr>
            <w:tcW w:w="1025" w:type="dxa"/>
            <w:vAlign w:val="center"/>
          </w:tcPr>
          <w:p w:rsidR="00744C3C" w:rsidRPr="00C90F7A" w:rsidRDefault="00744C3C" w:rsidP="00744C3C">
            <w:pPr>
              <w:jc w:val="center"/>
              <w:rPr>
                <w:sz w:val="20"/>
                <w:szCs w:val="20"/>
                <w:u w:val="single"/>
              </w:rPr>
            </w:pPr>
            <w:r w:rsidRPr="00C90F7A">
              <w:rPr>
                <w:sz w:val="20"/>
                <w:szCs w:val="20"/>
                <w:u w:val="single"/>
              </w:rPr>
              <w:t>| 0 | 1 |</w:t>
            </w:r>
          </w:p>
        </w:tc>
        <w:tc>
          <w:tcPr>
            <w:tcW w:w="1276" w:type="dxa"/>
            <w:vAlign w:val="center"/>
          </w:tcPr>
          <w:p w:rsidR="00744C3C" w:rsidRPr="00C90F7A" w:rsidRDefault="00744C3C" w:rsidP="00744C3C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</w:t>
            </w:r>
            <w:r w:rsidRPr="00C90F7A">
              <w:rPr>
                <w:spacing w:val="-20"/>
                <w:sz w:val="20"/>
                <w:szCs w:val="20"/>
                <w:u w:val="single"/>
              </w:rPr>
              <w:t>x|</w:t>
            </w:r>
            <w:r w:rsidRPr="00C90F7A">
              <w:rPr>
                <w:spacing w:val="-20"/>
                <w:sz w:val="20"/>
                <w:szCs w:val="20"/>
              </w:rPr>
              <w:t xml:space="preserve"> N</w:t>
            </w:r>
          </w:p>
        </w:tc>
        <w:tc>
          <w:tcPr>
            <w:tcW w:w="1701" w:type="dxa"/>
            <w:vAlign w:val="center"/>
          </w:tcPr>
          <w:p w:rsidR="00744C3C" w:rsidRPr="00C90F7A" w:rsidRDefault="00744C3C" w:rsidP="00744C3C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( 68 ) 5555-5555</w:t>
            </w:r>
          </w:p>
        </w:tc>
      </w:tr>
      <w:tr w:rsidR="00744C3C" w:rsidRPr="00C90F7A" w:rsidTr="00C90F7A">
        <w:trPr>
          <w:jc w:val="right"/>
        </w:trPr>
        <w:tc>
          <w:tcPr>
            <w:tcW w:w="1101" w:type="dxa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025" w:type="dxa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276" w:type="dxa"/>
            <w:vAlign w:val="center"/>
          </w:tcPr>
          <w:p w:rsidR="00744C3C" w:rsidRPr="00C90F7A" w:rsidRDefault="00744C3C" w:rsidP="006E6839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|_| N</w:t>
            </w:r>
          </w:p>
        </w:tc>
        <w:tc>
          <w:tcPr>
            <w:tcW w:w="1701" w:type="dxa"/>
            <w:vAlign w:val="center"/>
          </w:tcPr>
          <w:p w:rsidR="00744C3C" w:rsidRPr="00C90F7A" w:rsidRDefault="00744C3C" w:rsidP="006E6839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     )</w:t>
            </w:r>
          </w:p>
        </w:tc>
      </w:tr>
      <w:tr w:rsidR="00744C3C" w:rsidRPr="00C90F7A" w:rsidTr="00C90F7A">
        <w:trPr>
          <w:jc w:val="right"/>
        </w:trPr>
        <w:tc>
          <w:tcPr>
            <w:tcW w:w="1101" w:type="dxa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025" w:type="dxa"/>
            <w:vAlign w:val="center"/>
          </w:tcPr>
          <w:p w:rsidR="00744C3C" w:rsidRPr="00C90F7A" w:rsidRDefault="00744C3C" w:rsidP="006E6839">
            <w:pPr>
              <w:jc w:val="center"/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|__|__|</w:t>
            </w:r>
          </w:p>
        </w:tc>
        <w:tc>
          <w:tcPr>
            <w:tcW w:w="1276" w:type="dxa"/>
            <w:vAlign w:val="center"/>
          </w:tcPr>
          <w:p w:rsidR="00744C3C" w:rsidRPr="00C90F7A" w:rsidRDefault="00744C3C" w:rsidP="006E6839">
            <w:pPr>
              <w:jc w:val="center"/>
              <w:rPr>
                <w:spacing w:val="-20"/>
                <w:sz w:val="20"/>
                <w:szCs w:val="20"/>
              </w:rPr>
            </w:pPr>
            <w:r w:rsidRPr="00C90F7A">
              <w:rPr>
                <w:spacing w:val="-20"/>
                <w:sz w:val="20"/>
                <w:szCs w:val="20"/>
              </w:rPr>
              <w:t>|_| S |_| N</w:t>
            </w:r>
          </w:p>
        </w:tc>
        <w:tc>
          <w:tcPr>
            <w:tcW w:w="1701" w:type="dxa"/>
            <w:vAlign w:val="center"/>
          </w:tcPr>
          <w:p w:rsidR="00744C3C" w:rsidRPr="00C90F7A" w:rsidRDefault="00744C3C" w:rsidP="006E6839">
            <w:pPr>
              <w:rPr>
                <w:sz w:val="20"/>
                <w:szCs w:val="20"/>
              </w:rPr>
            </w:pPr>
            <w:r w:rsidRPr="00C90F7A">
              <w:rPr>
                <w:sz w:val="20"/>
                <w:szCs w:val="20"/>
              </w:rPr>
              <w:t>(      )</w:t>
            </w:r>
          </w:p>
        </w:tc>
      </w:tr>
    </w:tbl>
    <w:p w:rsidR="00744C3C" w:rsidRDefault="00744C3C" w:rsidP="00744C3C"/>
    <w:p w:rsidR="0086246E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3" w:name="_Toc12282648"/>
      <w:r w:rsidRPr="00364A8D">
        <w:rPr>
          <w:rStyle w:val="Ttulo2Char"/>
        </w:rPr>
        <w:t>Número da pessoa</w:t>
      </w:r>
      <w:bookmarkEnd w:id="33"/>
      <w:r>
        <w:rPr>
          <w:b/>
        </w:rPr>
        <w:t xml:space="preserve">: </w:t>
      </w:r>
      <w:r w:rsidR="00216780" w:rsidRPr="00216780">
        <w:t xml:space="preserve">novamente, deverá ser preenchido o número da pessoa para que se dê continuidade ao registro de informações de cada </w:t>
      </w:r>
      <w:r w:rsidR="00B36085">
        <w:t>componente</w:t>
      </w:r>
      <w:r w:rsidR="00216780" w:rsidRPr="00216780">
        <w:t xml:space="preserve"> da família. Por exemplo, se o número da Maria Alice da Silva é o 1, na segunda tabela deverá ser escrito “ 1 ” na linha que dá continuidade às informações da Maria Alice.</w:t>
      </w:r>
      <w:r w:rsidR="00216780">
        <w:rPr>
          <w:b/>
        </w:rPr>
        <w:t xml:space="preserve"> </w:t>
      </w:r>
    </w:p>
    <w:p w:rsidR="00216780" w:rsidRDefault="00216780" w:rsidP="00A043A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EC28F4" w:rsidRPr="00EC28F4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4" w:name="_Toc12282649"/>
      <w:r w:rsidRPr="00364A8D">
        <w:rPr>
          <w:rStyle w:val="Ttulo2Char"/>
        </w:rPr>
        <w:t>CPF</w:t>
      </w:r>
      <w:bookmarkEnd w:id="34"/>
      <w:r w:rsidRPr="0086246E">
        <w:rPr>
          <w:b/>
        </w:rPr>
        <w:t xml:space="preserve">: </w:t>
      </w:r>
      <w:r w:rsidR="004B2318">
        <w:t>o Cadastro de Pessoa Física - CPF é destinado a pessoas físicas e é emitido pela Receita Federal. O CPF contém um número identificador que não muda mesmo em caso de segunda via do cartão. O</w:t>
      </w:r>
      <w:r w:rsidR="004B2318" w:rsidRPr="00D97C32">
        <w:t xml:space="preserve"> preenchimento do número do CPF deve respeitar os </w:t>
      </w:r>
      <w:r w:rsidR="004B2318">
        <w:t xml:space="preserve">11 </w:t>
      </w:r>
      <w:r w:rsidR="004B2318" w:rsidRPr="00D97C32">
        <w:t>campos</w:t>
      </w:r>
      <w:r w:rsidR="004B2318">
        <w:t xml:space="preserve"> dispostos, onde cada número deve ser assinalado em um dos campos, respeitando também os dois últimos dígitos. Se possível, verifique o número do CPF no documento RG ou outro documento oficial.</w:t>
      </w:r>
    </w:p>
    <w:p w:rsidR="00EC28F4" w:rsidRPr="00EC28F4" w:rsidRDefault="00EC28F4" w:rsidP="00A043A5">
      <w:pPr>
        <w:pStyle w:val="PargrafodaLista"/>
        <w:tabs>
          <w:tab w:val="left" w:pos="284"/>
        </w:tabs>
        <w:ind w:left="0"/>
        <w:rPr>
          <w:b/>
        </w:rPr>
      </w:pPr>
    </w:p>
    <w:p w:rsidR="0086246E" w:rsidRPr="00EC28F4" w:rsidRDefault="0086246E" w:rsidP="00A043A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bookmarkStart w:id="35" w:name="_Toc12282650"/>
      <w:r w:rsidRPr="00364A8D">
        <w:rPr>
          <w:rStyle w:val="Ttulo2Char"/>
        </w:rPr>
        <w:t>NIS</w:t>
      </w:r>
      <w:bookmarkEnd w:id="35"/>
      <w:r w:rsidRPr="00EC28F4">
        <w:rPr>
          <w:b/>
        </w:rPr>
        <w:t>:</w:t>
      </w:r>
      <w:r w:rsidR="00EC28F4" w:rsidRPr="00EC28F4">
        <w:t xml:space="preserve"> </w:t>
      </w:r>
      <w:r w:rsidR="00EC28F4" w:rsidRPr="0001399B">
        <w:t xml:space="preserve">é necessário perguntar </w:t>
      </w:r>
      <w:r w:rsidR="00EC28F4">
        <w:t xml:space="preserve">o </w:t>
      </w:r>
      <w:r w:rsidR="00EC28F4" w:rsidRPr="0001399B">
        <w:t>Número de Identificação Social</w:t>
      </w:r>
      <w:r w:rsidR="00EC28F4">
        <w:t xml:space="preserve"> de cada </w:t>
      </w:r>
      <w:r w:rsidR="00B36085">
        <w:t>componente</w:t>
      </w:r>
      <w:r w:rsidR="00EC28F4">
        <w:t xml:space="preserve"> da família</w:t>
      </w:r>
      <w:r w:rsidR="00EC28F4" w:rsidRPr="0001399B">
        <w:t>)</w:t>
      </w:r>
      <w:r w:rsidR="00EC28F4">
        <w:t>, e</w:t>
      </w:r>
      <w:r w:rsidR="00EC28F4" w:rsidRPr="0001399B">
        <w:t xml:space="preserve"> caso </w:t>
      </w:r>
      <w:r w:rsidR="00EC28F4">
        <w:t xml:space="preserve">cada um </w:t>
      </w:r>
      <w:r w:rsidR="00B36085">
        <w:t>deles</w:t>
      </w:r>
      <w:r w:rsidR="00EC28F4" w:rsidRPr="0001399B">
        <w:t xml:space="preserve"> tenha</w:t>
      </w:r>
      <w:r w:rsidR="00B36085">
        <w:t xml:space="preserve"> um</w:t>
      </w:r>
      <w:r w:rsidR="00EC28F4" w:rsidRPr="0001399B">
        <w:t xml:space="preserve"> NIS</w:t>
      </w:r>
      <w:r w:rsidR="00EC28F4">
        <w:t>, é preciso preencher os números em cada um dos 11 campos indicados na tabela.</w:t>
      </w:r>
      <w:r w:rsidR="00655575">
        <w:t xml:space="preserve"> Caso todas as pessoas da família tenham um número NIS é necessário informar cada campo para cada pessoa (os números são individuais e intransferíveis). </w:t>
      </w:r>
    </w:p>
    <w:p w:rsidR="00744C3C" w:rsidRDefault="00744C3C" w:rsidP="00A043A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44C3C" w:rsidRPr="00E327BD" w:rsidRDefault="00744C3C" w:rsidP="002540A1">
      <w:pPr>
        <w:pStyle w:val="PargrafodaLista"/>
        <w:shd w:val="clear" w:color="auto" w:fill="D9E2F3" w:themeFill="accent5" w:themeFillTint="33"/>
        <w:spacing w:line="240" w:lineRule="auto"/>
        <w:ind w:left="426"/>
        <w:jc w:val="center"/>
        <w:rPr>
          <w:sz w:val="20"/>
          <w:szCs w:val="20"/>
        </w:rPr>
      </w:pPr>
      <w:r w:rsidRPr="00E327BD">
        <w:rPr>
          <w:b/>
          <w:sz w:val="20"/>
          <w:szCs w:val="20"/>
        </w:rPr>
        <w:t>O Número de Identificação Social - NIS</w:t>
      </w:r>
      <w:r w:rsidRPr="00E327BD">
        <w:rPr>
          <w:sz w:val="20"/>
          <w:szCs w:val="20"/>
        </w:rPr>
        <w:t xml:space="preserve"> é atribuído pela Caixa Econômica Federal – CAIXA para todos(as) os(as) cidadãos(ãs) beneficiários de políticas públicas. É requisito obrigatório para concluir o processamento de dados cadastrais do usuário(a) do Cadastro Único para Programas Sociais do Governo Federal (C</w:t>
      </w:r>
      <w:r>
        <w:rPr>
          <w:sz w:val="20"/>
          <w:szCs w:val="20"/>
        </w:rPr>
        <w:t>AD</w:t>
      </w:r>
      <w:r w:rsidRPr="00E327BD">
        <w:rPr>
          <w:sz w:val="20"/>
          <w:szCs w:val="20"/>
        </w:rPr>
        <w:t>Único). É o mesmo número do PIS. O NIS pode ser encontrado no Cartão Cidadão da CAIXA, Carteira de Trabalho e Previdência Social, no Cartão Bolsa Família ou, ainda, em Carteira de Identidade Federal. De posse de algumas informações pessoais também é possível encontrá-lo no site do CNIS, opção Cidadão</w:t>
      </w:r>
    </w:p>
    <w:p w:rsidR="00744C3C" w:rsidRPr="00655575" w:rsidRDefault="00744C3C" w:rsidP="00744C3C">
      <w:pPr>
        <w:spacing w:after="0" w:line="240" w:lineRule="auto"/>
        <w:jc w:val="both"/>
        <w:rPr>
          <w:b/>
          <w:color w:val="FFFFFF" w:themeColor="background1"/>
        </w:rPr>
      </w:pPr>
    </w:p>
    <w:p w:rsidR="00655575" w:rsidRDefault="00655575" w:rsidP="002540A1">
      <w:pPr>
        <w:shd w:val="clear" w:color="auto" w:fill="2F5496" w:themeFill="accent5" w:themeFillShade="BF"/>
        <w:spacing w:after="0" w:line="240" w:lineRule="auto"/>
        <w:jc w:val="center"/>
        <w:rPr>
          <w:b/>
        </w:rPr>
      </w:pPr>
      <w:r w:rsidRPr="00655575">
        <w:rPr>
          <w:b/>
          <w:color w:val="FFFFFF" w:themeColor="background1"/>
        </w:rPr>
        <w:t>É MUITO IMPORTANTE INFORMAR O NÚMERO DO NIS, CASO A PESSOA TENHA UM</w:t>
      </w:r>
    </w:p>
    <w:p w:rsidR="00655575" w:rsidRPr="00744C3C" w:rsidRDefault="00655575" w:rsidP="00A043A5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86246E" w:rsidRPr="0086246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6" w:name="_Toc12282651"/>
      <w:r w:rsidRPr="00364A8D">
        <w:rPr>
          <w:rStyle w:val="Ttulo2Char"/>
        </w:rPr>
        <w:t>Naturalidade</w:t>
      </w:r>
      <w:bookmarkEnd w:id="36"/>
      <w:r>
        <w:rPr>
          <w:b/>
        </w:rPr>
        <w:t>:</w:t>
      </w:r>
      <w:r w:rsidR="00EC28F4">
        <w:rPr>
          <w:b/>
        </w:rPr>
        <w:t xml:space="preserve"> </w:t>
      </w:r>
      <w:r w:rsidR="00EC28F4" w:rsidRPr="00026B74">
        <w:t xml:space="preserve">é necessário escrever o </w:t>
      </w:r>
      <w:r w:rsidR="00EC28F4">
        <w:t>país</w:t>
      </w:r>
      <w:r w:rsidR="00EC28F4" w:rsidRPr="00026B74">
        <w:t xml:space="preserve"> em que </w:t>
      </w:r>
      <w:r w:rsidR="00EC28F4">
        <w:t xml:space="preserve">cada </w:t>
      </w:r>
      <w:r w:rsidR="00B36085">
        <w:t>componente</w:t>
      </w:r>
      <w:r w:rsidR="00EC28F4">
        <w:t xml:space="preserve"> da família</w:t>
      </w:r>
      <w:r w:rsidR="00EC28F4" w:rsidRPr="00026B74">
        <w:t xml:space="preserve"> nasceu</w:t>
      </w:r>
      <w:r w:rsidR="00EC28F4">
        <w:t xml:space="preserve">, </w:t>
      </w:r>
      <w:r w:rsidR="00EC28F4" w:rsidRPr="00EC28F4">
        <w:rPr>
          <w:u w:val="single"/>
        </w:rPr>
        <w:t>sem abreviaturas</w:t>
      </w:r>
      <w:r w:rsidR="00EC28F4" w:rsidRPr="00026B74">
        <w:t xml:space="preserve">, bem como, à frente, </w:t>
      </w:r>
      <w:r w:rsidR="00EC28F4">
        <w:t xml:space="preserve">o </w:t>
      </w:r>
      <w:r w:rsidR="00EC28F4" w:rsidRPr="00026B74">
        <w:t>município</w:t>
      </w:r>
      <w:r w:rsidR="00EC28F4">
        <w:t xml:space="preserve"> e </w:t>
      </w:r>
      <w:r w:rsidR="00EC28F4" w:rsidRPr="00026B74">
        <w:t>a U</w:t>
      </w:r>
      <w:r w:rsidR="00EC28F4">
        <w:t xml:space="preserve">nidade da </w:t>
      </w:r>
      <w:r w:rsidR="00EC28F4" w:rsidRPr="00026B74">
        <w:t>F</w:t>
      </w:r>
      <w:r w:rsidR="00EC28F4">
        <w:t>ederação</w:t>
      </w:r>
      <w:r w:rsidR="00EC28F4" w:rsidRPr="00026B74">
        <w:t xml:space="preserve"> do município</w:t>
      </w:r>
      <w:r w:rsidR="00EC28F4">
        <w:t xml:space="preserve"> (o estado)</w:t>
      </w:r>
      <w:r w:rsidR="00EC28F4" w:rsidRPr="00026B74">
        <w:t>.</w:t>
      </w:r>
    </w:p>
    <w:p w:rsidR="00485390" w:rsidRDefault="00485390" w:rsidP="00A043A5">
      <w:pPr>
        <w:tabs>
          <w:tab w:val="left" w:pos="426"/>
        </w:tabs>
        <w:spacing w:after="0" w:line="240" w:lineRule="auto"/>
        <w:jc w:val="both"/>
        <w:rPr>
          <w:b/>
          <w:color w:val="000000" w:themeColor="text1"/>
          <w:sz w:val="18"/>
          <w:szCs w:val="18"/>
          <w:lang w:eastAsia="ar-SA"/>
        </w:rPr>
      </w:pPr>
    </w:p>
    <w:p w:rsidR="00BC247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7" w:name="_Toc12282652"/>
      <w:r w:rsidRPr="00364A8D">
        <w:rPr>
          <w:rStyle w:val="Ttulo2Char"/>
        </w:rPr>
        <w:t>Escolaridade</w:t>
      </w:r>
      <w:bookmarkEnd w:id="37"/>
      <w:r>
        <w:rPr>
          <w:b/>
        </w:rPr>
        <w:t>:</w:t>
      </w:r>
      <w:r w:rsidR="00AE418F" w:rsidRPr="00AE418F">
        <w:t xml:space="preserve"> </w:t>
      </w:r>
      <w:r w:rsidR="00AE418F">
        <w:t xml:space="preserve">é necessário perguntar a informação sobre o maior grau de escolaridade de cada um dos </w:t>
      </w:r>
      <w:r w:rsidR="00B36085">
        <w:t>componente</w:t>
      </w:r>
      <w:r w:rsidR="00AE418F">
        <w:t>s da família e inserir o código disponibilizado ao fim da página, de acordo com sua descrição. (Por exemplo, o maior grau de escolaridade do “João” é o Ensino Fundamental Regular, então insira o código “ 0 4 ”</w:t>
      </w:r>
    </w:p>
    <w:p w:rsidR="0086246E" w:rsidRDefault="0086246E" w:rsidP="0086246E">
      <w:pPr>
        <w:spacing w:after="0" w:line="240" w:lineRule="auto"/>
        <w:jc w:val="both"/>
        <w:rPr>
          <w:b/>
        </w:rPr>
      </w:pPr>
    </w:p>
    <w:p w:rsidR="0086246E" w:rsidRDefault="0086246E" w:rsidP="002540A1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1F0F31">
        <w:rPr>
          <w:b/>
          <w:color w:val="000000" w:themeColor="text1"/>
          <w:sz w:val="18"/>
          <w:szCs w:val="18"/>
          <w:lang w:eastAsia="ar-SA"/>
        </w:rPr>
        <w:t>Escolaridade:</w:t>
      </w:r>
      <w:r w:rsidRPr="001F0F31">
        <w:rPr>
          <w:color w:val="000000" w:themeColor="text1"/>
          <w:sz w:val="18"/>
          <w:szCs w:val="18"/>
          <w:lang w:eastAsia="ar-SA"/>
        </w:rPr>
        <w:t xml:space="preserve"> </w:t>
      </w:r>
      <w:r>
        <w:rPr>
          <w:b/>
          <w:color w:val="000000" w:themeColor="text1"/>
          <w:sz w:val="18"/>
          <w:szCs w:val="18"/>
          <w:lang w:eastAsia="ar-SA"/>
        </w:rPr>
        <w:t>0</w:t>
      </w:r>
      <w:r w:rsidRPr="001F0F31">
        <w:rPr>
          <w:color w:val="000000" w:themeColor="text1"/>
          <w:sz w:val="18"/>
          <w:szCs w:val="18"/>
          <w:lang w:eastAsia="ar-SA"/>
        </w:rPr>
        <w:t>. Não informado;</w:t>
      </w:r>
      <w:r>
        <w:rPr>
          <w:color w:val="000000" w:themeColor="text1"/>
          <w:sz w:val="18"/>
          <w:szCs w:val="18"/>
          <w:lang w:eastAsia="ar-SA"/>
        </w:rPr>
        <w:t xml:space="preserve"> </w:t>
      </w:r>
      <w:r w:rsidRPr="0026537F">
        <w:rPr>
          <w:b/>
          <w:color w:val="000000" w:themeColor="text1"/>
          <w:sz w:val="18"/>
          <w:szCs w:val="18"/>
          <w:lang w:eastAsia="ar-SA"/>
        </w:rPr>
        <w:t>1.</w:t>
      </w:r>
      <w:r>
        <w:rPr>
          <w:color w:val="000000" w:themeColor="text1"/>
          <w:sz w:val="18"/>
          <w:szCs w:val="18"/>
          <w:lang w:eastAsia="ar-SA"/>
        </w:rPr>
        <w:t xml:space="preserve"> Creche; </w:t>
      </w:r>
      <w:r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Pré-escola (exceto CA)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Classe de Alfabetização - CA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4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regular (duração 8 anos)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regular (duração 9 anos)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6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especial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regular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8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especial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EJA - séries iniciais (Supletivo - 1ª a 4ª)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Fundamental EJA - séries finais (Supletivo - 5ª a 8ª)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Ensino Médio EJA (Supletivo)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12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Alfabetização para adultos (Mobral, etc.)</w:t>
      </w:r>
      <w:r w:rsidRPr="001F0F31">
        <w:rPr>
          <w:color w:val="000000" w:themeColor="text1"/>
          <w:sz w:val="18"/>
          <w:szCs w:val="18"/>
          <w:lang w:eastAsia="ar-SA"/>
        </w:rPr>
        <w:t xml:space="preserve">; </w:t>
      </w:r>
      <w:r w:rsidRPr="007D619C">
        <w:rPr>
          <w:b/>
          <w:color w:val="000000" w:themeColor="text1"/>
          <w:sz w:val="18"/>
          <w:szCs w:val="18"/>
          <w:lang w:eastAsia="ar-SA"/>
        </w:rPr>
        <w:t>13</w:t>
      </w:r>
      <w:r w:rsidRPr="001F0F31">
        <w:rPr>
          <w:color w:val="000000" w:themeColor="text1"/>
          <w:sz w:val="18"/>
          <w:szCs w:val="18"/>
          <w:lang w:eastAsia="ar-SA"/>
        </w:rPr>
        <w:t xml:space="preserve">. </w:t>
      </w:r>
      <w:r w:rsidRPr="0026537F">
        <w:rPr>
          <w:color w:val="000000" w:themeColor="text1"/>
          <w:sz w:val="18"/>
          <w:szCs w:val="18"/>
          <w:lang w:eastAsia="ar-SA"/>
        </w:rPr>
        <w:t>Superior, Aperfeiçoamento, Especialização, Mestrado, Doutorado</w:t>
      </w:r>
      <w:r>
        <w:rPr>
          <w:color w:val="000000" w:themeColor="text1"/>
          <w:sz w:val="18"/>
          <w:szCs w:val="18"/>
          <w:lang w:eastAsia="ar-SA"/>
        </w:rPr>
        <w:t xml:space="preserve">; </w:t>
      </w:r>
      <w:r w:rsidRPr="0026537F">
        <w:rPr>
          <w:b/>
          <w:color w:val="000000" w:themeColor="text1"/>
          <w:sz w:val="18"/>
          <w:szCs w:val="18"/>
          <w:lang w:eastAsia="ar-SA"/>
        </w:rPr>
        <w:t>14.</w:t>
      </w:r>
      <w:r>
        <w:rPr>
          <w:color w:val="000000" w:themeColor="text1"/>
          <w:sz w:val="18"/>
          <w:szCs w:val="18"/>
          <w:lang w:eastAsia="ar-SA"/>
        </w:rPr>
        <w:t xml:space="preserve"> Pré-Vestibular</w:t>
      </w:r>
      <w:r w:rsidRPr="001F0F31">
        <w:rPr>
          <w:color w:val="000000" w:themeColor="text1"/>
          <w:sz w:val="18"/>
          <w:szCs w:val="18"/>
          <w:lang w:eastAsia="ar-SA"/>
        </w:rPr>
        <w:t>.</w:t>
      </w:r>
    </w:p>
    <w:p w:rsidR="0086246E" w:rsidRPr="0086246E" w:rsidRDefault="0086246E" w:rsidP="0086246E">
      <w:pPr>
        <w:spacing w:after="0" w:line="240" w:lineRule="auto"/>
        <w:jc w:val="both"/>
        <w:rPr>
          <w:b/>
        </w:rPr>
      </w:pPr>
    </w:p>
    <w:p w:rsidR="0086246E" w:rsidRPr="0086246E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bookmarkStart w:id="38" w:name="_Toc12282653"/>
      <w:r w:rsidRPr="00364A8D">
        <w:rPr>
          <w:rStyle w:val="Ttulo2Char"/>
        </w:rPr>
        <w:t>Ocupação</w:t>
      </w:r>
      <w:bookmarkEnd w:id="38"/>
      <w:r>
        <w:rPr>
          <w:b/>
        </w:rPr>
        <w:t>:</w:t>
      </w:r>
      <w:r w:rsidR="00AE418F">
        <w:rPr>
          <w:b/>
        </w:rPr>
        <w:t xml:space="preserve"> </w:t>
      </w:r>
      <w:r w:rsidR="00AE418F" w:rsidRPr="00AE418F">
        <w:t xml:space="preserve">é preciso perguntar a informação sobre a ocupação de cada um dos </w:t>
      </w:r>
      <w:r w:rsidR="00B36085">
        <w:t>componente</w:t>
      </w:r>
      <w:r w:rsidR="00AE418F" w:rsidRPr="00AE418F">
        <w:t>s da família</w:t>
      </w:r>
      <w:r w:rsidR="006C567E">
        <w:t xml:space="preserve"> e marcar com o código disponível no fim da página, de acordo com cada descrição. (Por exemplo, o “Júlio” não trabalha, então o código “ 0 1 ” deve ser escrito.</w:t>
      </w:r>
    </w:p>
    <w:p w:rsidR="00447E1A" w:rsidRDefault="00447E1A" w:rsidP="002540A1">
      <w:pPr>
        <w:shd w:val="clear" w:color="auto" w:fill="D9E2F3" w:themeFill="accent5" w:themeFillTint="33"/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 xml:space="preserve">- </w:t>
      </w:r>
      <w:r w:rsidRPr="00833B63">
        <w:rPr>
          <w:b/>
          <w:color w:val="000000" w:themeColor="text1"/>
          <w:sz w:val="18"/>
          <w:szCs w:val="18"/>
          <w:lang w:eastAsia="ar-SA"/>
        </w:rPr>
        <w:t>Condição de Ocupação:</w:t>
      </w:r>
      <w:r>
        <w:rPr>
          <w:color w:val="000000" w:themeColor="text1"/>
          <w:sz w:val="18"/>
          <w:szCs w:val="18"/>
          <w:lang w:eastAsia="ar-SA"/>
        </w:rPr>
        <w:t xml:space="preserve"> </w:t>
      </w:r>
      <w:r w:rsidRPr="007D619C">
        <w:rPr>
          <w:b/>
          <w:color w:val="000000" w:themeColor="text1"/>
          <w:sz w:val="18"/>
          <w:szCs w:val="18"/>
          <w:lang w:eastAsia="ar-SA"/>
        </w:rPr>
        <w:t>1</w:t>
      </w:r>
      <w:r>
        <w:rPr>
          <w:color w:val="000000" w:themeColor="text1"/>
          <w:sz w:val="18"/>
          <w:szCs w:val="18"/>
          <w:lang w:eastAsia="ar-SA"/>
        </w:rPr>
        <w:t xml:space="preserve">. Não Trabalha; </w:t>
      </w:r>
      <w:r w:rsidRPr="007D619C">
        <w:rPr>
          <w:b/>
          <w:color w:val="000000" w:themeColor="text1"/>
          <w:sz w:val="18"/>
          <w:szCs w:val="18"/>
          <w:lang w:eastAsia="ar-SA"/>
        </w:rPr>
        <w:t>2</w:t>
      </w:r>
      <w:r>
        <w:rPr>
          <w:color w:val="000000" w:themeColor="text1"/>
          <w:sz w:val="18"/>
          <w:szCs w:val="18"/>
          <w:lang w:eastAsia="ar-SA"/>
        </w:rPr>
        <w:t xml:space="preserve">. Trabalhador por conta própria (bico, autônomo); </w:t>
      </w:r>
      <w:r w:rsidRPr="007D619C">
        <w:rPr>
          <w:b/>
          <w:color w:val="000000" w:themeColor="text1"/>
          <w:sz w:val="18"/>
          <w:szCs w:val="18"/>
          <w:lang w:eastAsia="ar-SA"/>
        </w:rPr>
        <w:t>3</w:t>
      </w:r>
      <w:r>
        <w:rPr>
          <w:color w:val="000000" w:themeColor="text1"/>
          <w:sz w:val="18"/>
          <w:szCs w:val="18"/>
          <w:lang w:eastAsia="ar-SA"/>
        </w:rPr>
        <w:t xml:space="preserve">. Empregado sem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4</w:t>
      </w:r>
      <w:r>
        <w:rPr>
          <w:color w:val="000000" w:themeColor="text1"/>
          <w:sz w:val="18"/>
          <w:szCs w:val="18"/>
          <w:lang w:eastAsia="ar-SA"/>
        </w:rPr>
        <w:t xml:space="preserve">. Empregado com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5</w:t>
      </w:r>
      <w:r>
        <w:rPr>
          <w:color w:val="000000" w:themeColor="text1"/>
          <w:sz w:val="18"/>
          <w:szCs w:val="18"/>
          <w:lang w:eastAsia="ar-SA"/>
        </w:rPr>
        <w:t xml:space="preserve">. Trabalhador doméstico sem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6</w:t>
      </w:r>
      <w:r>
        <w:rPr>
          <w:color w:val="000000" w:themeColor="text1"/>
          <w:sz w:val="18"/>
          <w:szCs w:val="18"/>
          <w:lang w:eastAsia="ar-SA"/>
        </w:rPr>
        <w:t xml:space="preserve">. Trabalhador doméstico com carteira de trabalho assinada; </w:t>
      </w:r>
      <w:r w:rsidRPr="007D619C">
        <w:rPr>
          <w:b/>
          <w:color w:val="000000" w:themeColor="text1"/>
          <w:sz w:val="18"/>
          <w:szCs w:val="18"/>
          <w:lang w:eastAsia="ar-SA"/>
        </w:rPr>
        <w:t>7</w:t>
      </w:r>
      <w:r>
        <w:rPr>
          <w:color w:val="000000" w:themeColor="text1"/>
          <w:sz w:val="18"/>
          <w:szCs w:val="18"/>
          <w:lang w:eastAsia="ar-SA"/>
        </w:rPr>
        <w:t xml:space="preserve">. Trabalhador não-remunerado; </w:t>
      </w:r>
      <w:r w:rsidRPr="007D619C">
        <w:rPr>
          <w:b/>
          <w:color w:val="000000" w:themeColor="text1"/>
          <w:sz w:val="18"/>
          <w:szCs w:val="18"/>
          <w:lang w:eastAsia="ar-SA"/>
        </w:rPr>
        <w:t>8.</w:t>
      </w:r>
      <w:r>
        <w:rPr>
          <w:color w:val="000000" w:themeColor="text1"/>
          <w:sz w:val="18"/>
          <w:szCs w:val="18"/>
          <w:lang w:eastAsia="ar-SA"/>
        </w:rPr>
        <w:t xml:space="preserve"> Militar ou servidor público; </w:t>
      </w:r>
      <w:r w:rsidRPr="007D619C">
        <w:rPr>
          <w:b/>
          <w:color w:val="000000" w:themeColor="text1"/>
          <w:sz w:val="18"/>
          <w:szCs w:val="18"/>
          <w:lang w:eastAsia="ar-SA"/>
        </w:rPr>
        <w:t>9</w:t>
      </w:r>
      <w:r>
        <w:rPr>
          <w:color w:val="000000" w:themeColor="text1"/>
          <w:sz w:val="18"/>
          <w:szCs w:val="18"/>
          <w:lang w:eastAsia="ar-SA"/>
        </w:rPr>
        <w:t xml:space="preserve">. Empregador; </w:t>
      </w:r>
      <w:r w:rsidRPr="007D619C">
        <w:rPr>
          <w:b/>
          <w:color w:val="000000" w:themeColor="text1"/>
          <w:sz w:val="18"/>
          <w:szCs w:val="18"/>
          <w:lang w:eastAsia="ar-SA"/>
        </w:rPr>
        <w:t>10</w:t>
      </w:r>
      <w:r>
        <w:rPr>
          <w:color w:val="000000" w:themeColor="text1"/>
          <w:sz w:val="18"/>
          <w:szCs w:val="18"/>
          <w:lang w:eastAsia="ar-SA"/>
        </w:rPr>
        <w:t xml:space="preserve">. Estagiário; </w:t>
      </w:r>
      <w:r w:rsidRPr="007D619C">
        <w:rPr>
          <w:b/>
          <w:color w:val="000000" w:themeColor="text1"/>
          <w:sz w:val="18"/>
          <w:szCs w:val="18"/>
          <w:lang w:eastAsia="ar-SA"/>
        </w:rPr>
        <w:t>11</w:t>
      </w:r>
      <w:r>
        <w:rPr>
          <w:color w:val="000000" w:themeColor="text1"/>
          <w:sz w:val="18"/>
          <w:szCs w:val="18"/>
          <w:lang w:eastAsia="ar-SA"/>
        </w:rPr>
        <w:t>. Aprendiz (em condição legal).</w:t>
      </w:r>
    </w:p>
    <w:p w:rsidR="00447E1A" w:rsidRDefault="00447E1A" w:rsidP="00A043A5">
      <w:pPr>
        <w:pStyle w:val="Ttulo2"/>
        <w:tabs>
          <w:tab w:val="left" w:pos="426"/>
        </w:tabs>
      </w:pPr>
    </w:p>
    <w:p w:rsidR="00447E1A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bookmarkStart w:id="39" w:name="_Toc12282654"/>
      <w:r w:rsidRPr="00364A8D">
        <w:rPr>
          <w:rStyle w:val="Ttulo2Char"/>
        </w:rPr>
        <w:t>Pessoa com deficiência</w:t>
      </w:r>
      <w:bookmarkEnd w:id="39"/>
      <w:r w:rsidRPr="0086246E">
        <w:rPr>
          <w:b/>
        </w:rPr>
        <w:t>:</w:t>
      </w:r>
      <w:r w:rsidR="00AE418F">
        <w:rPr>
          <w:b/>
        </w:rPr>
        <w:t xml:space="preserve"> </w:t>
      </w:r>
      <w:r w:rsidR="00AE418F" w:rsidRPr="007D3915">
        <w:t xml:space="preserve">para cada um dos </w:t>
      </w:r>
      <w:r w:rsidR="00B36085">
        <w:t>componente</w:t>
      </w:r>
      <w:r w:rsidR="00AE418F" w:rsidRPr="007D3915">
        <w:t>s da família assinale</w:t>
      </w:r>
      <w:r w:rsidR="007D3915" w:rsidRPr="007D3915">
        <w:t xml:space="preserve"> se é uma pessoa com deficiência; se sim, marque a opç</w:t>
      </w:r>
      <w:r w:rsidR="00350408">
        <w:t>ão “ S ”.</w:t>
      </w:r>
      <w:r w:rsidR="00227EDB">
        <w:t xml:space="preserve"> S</w:t>
      </w:r>
      <w:r w:rsidR="00350408">
        <w:t>e não</w:t>
      </w:r>
      <w:r w:rsidR="00227EDB">
        <w:t xml:space="preserve"> houver deficiência</w:t>
      </w:r>
      <w:r w:rsidR="00350408">
        <w:t>, marque “ N ”</w:t>
      </w:r>
      <w:r w:rsidR="00227EDB">
        <w:t xml:space="preserve"> para a pessoa</w:t>
      </w:r>
      <w:r w:rsidR="00350408">
        <w:t>.</w:t>
      </w:r>
    </w:p>
    <w:p w:rsidR="00AE418F" w:rsidRPr="0086246E" w:rsidRDefault="00AE418F" w:rsidP="00A043A5">
      <w:pPr>
        <w:pStyle w:val="PargrafodaLista"/>
        <w:tabs>
          <w:tab w:val="left" w:pos="426"/>
        </w:tabs>
        <w:ind w:left="0"/>
        <w:jc w:val="both"/>
        <w:rPr>
          <w:b/>
        </w:rPr>
      </w:pPr>
    </w:p>
    <w:p w:rsidR="0086246E" w:rsidRPr="00EE27FF" w:rsidRDefault="0086246E" w:rsidP="00A043A5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bookmarkStart w:id="40" w:name="_Toc12282655"/>
      <w:r w:rsidRPr="00364A8D">
        <w:rPr>
          <w:rStyle w:val="Ttulo2Char"/>
        </w:rPr>
        <w:t>Telefone</w:t>
      </w:r>
      <w:bookmarkEnd w:id="40"/>
      <w:r w:rsidRPr="0086246E">
        <w:rPr>
          <w:b/>
        </w:rPr>
        <w:t>:</w:t>
      </w:r>
      <w:r w:rsidR="00AE418F" w:rsidRPr="00AE418F">
        <w:t xml:space="preserve"> </w:t>
      </w:r>
      <w:r w:rsidR="00AE418F">
        <w:t xml:space="preserve">é necessário informar o telefone de contato de cada </w:t>
      </w:r>
      <w:r w:rsidR="00B36085">
        <w:t>componente</w:t>
      </w:r>
      <w:r w:rsidR="00AE418F">
        <w:t xml:space="preserve"> da família, quando houver. Lembre-se de incluir o DDD.</w:t>
      </w:r>
    </w:p>
    <w:p w:rsidR="00903ABA" w:rsidRDefault="00903ABA" w:rsidP="00847043">
      <w:pPr>
        <w:jc w:val="both"/>
        <w:rPr>
          <w:b/>
        </w:rPr>
      </w:pPr>
    </w:p>
    <w:p w:rsidR="003F76F8" w:rsidRPr="002540A1" w:rsidRDefault="003F76F8" w:rsidP="004D52CD">
      <w:pPr>
        <w:pStyle w:val="Ttulo2"/>
        <w:rPr>
          <w:color w:val="2F5496" w:themeColor="accent5" w:themeShade="BF"/>
          <w:sz w:val="26"/>
        </w:rPr>
      </w:pPr>
      <w:bookmarkStart w:id="41" w:name="_Toc12282656"/>
      <w:r w:rsidRPr="002540A1">
        <w:rPr>
          <w:color w:val="2F5496" w:themeColor="accent5" w:themeShade="BF"/>
          <w:sz w:val="26"/>
        </w:rPr>
        <w:t>Bloco IV – Caracterização da Família</w:t>
      </w:r>
      <w:bookmarkEnd w:id="41"/>
    </w:p>
    <w:p w:rsidR="0015406A" w:rsidRPr="0015406A" w:rsidRDefault="0015406A" w:rsidP="0015406A"/>
    <w:p w:rsidR="006E6839" w:rsidRDefault="00146C49" w:rsidP="0086246E">
      <w:pPr>
        <w:spacing w:line="360" w:lineRule="auto"/>
        <w:jc w:val="both"/>
      </w:pPr>
      <w:r>
        <w:t xml:space="preserve">Este bloco tem como objetivo captar informações que são comuns aos </w:t>
      </w:r>
      <w:r w:rsidR="00B36085">
        <w:t>componente</w:t>
      </w:r>
      <w:r>
        <w:t>s da família, tais como o endereço em que habitam (e em casos em que a família perdeu sua moradia, o endereço ANTES do desastre)</w:t>
      </w:r>
      <w:r w:rsidR="0066347D">
        <w:t xml:space="preserve">, se pertencem a algum grupo populacional tradicional e específico, </w:t>
      </w:r>
      <w:r w:rsidR="00847043">
        <w:t xml:space="preserve">se recebe algum benefício, se algum de seus componentes tem restrições alimentares, necessita de uso continuo e controlado de medicamentos, de cuidados, ou se há mulheres gestantes ou nutrizes. </w:t>
      </w:r>
    </w:p>
    <w:p w:rsidR="006E6839" w:rsidRDefault="006E6839" w:rsidP="006E6839">
      <w:pPr>
        <w:spacing w:after="0" w:line="360" w:lineRule="auto"/>
        <w:jc w:val="center"/>
        <w:rPr>
          <w:b/>
          <w:color w:val="FFFFFF" w:themeColor="background1"/>
        </w:rPr>
      </w:pPr>
      <w:r w:rsidRPr="002540A1">
        <w:rPr>
          <w:b/>
          <w:color w:val="FFFFFF" w:themeColor="background1"/>
          <w:highlight w:val="blue"/>
        </w:rPr>
        <w:t>O preenchimento deste bloco é obrigatório.</w:t>
      </w:r>
      <w:r>
        <w:rPr>
          <w:b/>
          <w:color w:val="FFFFFF" w:themeColor="background1"/>
        </w:rPr>
        <w:t xml:space="preserve">   </w:t>
      </w:r>
    </w:p>
    <w:p w:rsidR="00903ABA" w:rsidRDefault="00903ABA" w:rsidP="006E6839">
      <w:pPr>
        <w:spacing w:after="0" w:line="360" w:lineRule="auto"/>
        <w:jc w:val="center"/>
        <w:rPr>
          <w:b/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E1A" w:rsidRPr="00447E1A" w:rsidTr="00447E1A">
        <w:tc>
          <w:tcPr>
            <w:tcW w:w="9628" w:type="dxa"/>
          </w:tcPr>
          <w:p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(     ) É o mesmo endereço do Responsável pela Informação </w:t>
            </w:r>
            <w:r w:rsidRPr="00447E1A">
              <w:rPr>
                <w:b/>
                <w:i/>
                <w:iCs/>
                <w:spacing w:val="-3"/>
                <w:w w:val="90"/>
                <w:sz w:val="20"/>
                <w:szCs w:val="20"/>
              </w:rPr>
              <w:t>(caso sim, não precisa preencher os campos de endereço a seguir)</w:t>
            </w:r>
          </w:p>
          <w:p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Endereço (Rua/Avenida): _____________________________________________________________________   nº: __ __ __ __ </w:t>
            </w:r>
          </w:p>
          <w:p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Bairro: _____________________________________________  </w:t>
            </w:r>
            <w:r w:rsidRPr="00447E1A">
              <w:rPr>
                <w:spacing w:val="-3"/>
                <w:w w:val="90"/>
                <w:sz w:val="20"/>
                <w:szCs w:val="20"/>
              </w:rPr>
              <w:tab/>
              <w:t>Complemento:_______________________________________</w:t>
            </w:r>
          </w:p>
          <w:p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>UF:__ __   Município: ______________________________________ Telefone para contato: (__ __ ) __ __ __ __ __ __ __ __ __</w:t>
            </w:r>
          </w:p>
          <w:p w:rsidR="00447E1A" w:rsidRPr="00447E1A" w:rsidRDefault="00447E1A" w:rsidP="00447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120"/>
              <w:rPr>
                <w:spacing w:val="-3"/>
                <w:w w:val="90"/>
                <w:sz w:val="20"/>
                <w:szCs w:val="20"/>
              </w:rPr>
            </w:pPr>
            <w:r w:rsidRPr="00447E1A">
              <w:rPr>
                <w:spacing w:val="-3"/>
                <w:w w:val="90"/>
                <w:sz w:val="20"/>
                <w:szCs w:val="20"/>
              </w:rPr>
              <w:t xml:space="preserve">E-mail: _________________________________________________________________________________________________       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 família se reconhece pertencente a Grupos Populacionais Tradicionais e Específicos (*GPTE)?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b/>
                <w:i/>
                <w:i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(    ) Não (    ) Sim</w:t>
            </w:r>
            <w:r w:rsidRPr="00447E1A">
              <w:rPr>
                <w:rFonts w:asciiTheme="minorHAnsi" w:hAnsiTheme="minorHAnsi"/>
                <w:spacing w:val="-3"/>
                <w:w w:val="90"/>
                <w:sz w:val="20"/>
                <w:szCs w:val="20"/>
                <w:u w:val="none"/>
              </w:rPr>
              <w:t xml:space="preserve">.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Qual </w:t>
            </w:r>
            <w:r w:rsidR="00EE27FF"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número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? |__|__| ;  |__|__| ; |__|__| ; |__|__|</w:t>
            </w:r>
            <w:r w:rsidRPr="00447E1A">
              <w:rPr>
                <w:rFonts w:asciiTheme="minorHAnsi" w:eastAsiaTheme="minorHAnsi" w:hAnsiTheme="minorHAnsi" w:cstheme="minorBidi"/>
                <w:b/>
                <w:i/>
                <w:i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(ver códigos abaixo. Permite múltipla marcação)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jc w:val="both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</w:tbl>
    <w:p w:rsidR="00447E1A" w:rsidRDefault="00447E1A" w:rsidP="00E459B4"/>
    <w:p w:rsidR="006E6839" w:rsidRDefault="0086246E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2" w:name="_Toc12282657"/>
      <w:r w:rsidRPr="00364A8D">
        <w:rPr>
          <w:rStyle w:val="Ttulo2Char"/>
        </w:rPr>
        <w:t>Mesmo endereço do Responsável pela Informação</w:t>
      </w:r>
      <w:bookmarkEnd w:id="42"/>
      <w:r>
        <w:rPr>
          <w:b/>
        </w:rPr>
        <w:t>:</w:t>
      </w:r>
      <w:r w:rsidR="006E6839">
        <w:rPr>
          <w:b/>
        </w:rPr>
        <w:t xml:space="preserve"> </w:t>
      </w:r>
      <w:r w:rsidR="006E6839" w:rsidRPr="006E6839">
        <w:t xml:space="preserve">este item deve ser marcado somente no caso em que o(a) respondente é também </w:t>
      </w:r>
      <w:r w:rsidR="00B36085">
        <w:t>componente</w:t>
      </w:r>
      <w:r w:rsidR="006E6839">
        <w:t xml:space="preserve"> da família</w:t>
      </w:r>
      <w:r w:rsidR="006E6839" w:rsidRPr="006E6839">
        <w:t>; sendo assim, o endereço informado no Bloco II será considerado o endereço da família. Se este item for marcado, não é necessário preencher as próximas informações sobre endereço.</w:t>
      </w:r>
      <w:r w:rsidR="006E6839">
        <w:rPr>
          <w:b/>
        </w:rPr>
        <w:t xml:space="preserve"> </w:t>
      </w:r>
    </w:p>
    <w:p w:rsidR="006E6839" w:rsidRDefault="006E6839" w:rsidP="006E6839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:rsidR="006E6839" w:rsidRPr="006E6839" w:rsidRDefault="0086246E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3" w:name="_Toc12282658"/>
      <w:r w:rsidRPr="00364A8D">
        <w:rPr>
          <w:rStyle w:val="Ttulo2Char"/>
        </w:rPr>
        <w:t>Endereço</w:t>
      </w:r>
      <w:bookmarkEnd w:id="43"/>
      <w:r w:rsidRPr="006E6839">
        <w:rPr>
          <w:b/>
        </w:rPr>
        <w:t xml:space="preserve">: </w:t>
      </w:r>
      <w:r w:rsidR="006E6839" w:rsidRPr="00026B74">
        <w:t xml:space="preserve">nos campos de endereço, é necessário </w:t>
      </w:r>
      <w:r w:rsidR="006E6839">
        <w:t xml:space="preserve">preencher o nome da rua ou da avenida (o logradouro do endereço) e o nome em sequência. Em seguida, o </w:t>
      </w:r>
      <w:r w:rsidR="006E6839" w:rsidRPr="006E6839">
        <w:rPr>
          <w:b/>
        </w:rPr>
        <w:t>número</w:t>
      </w:r>
      <w:r w:rsidR="006E6839">
        <w:t xml:space="preserve"> da casa/lote/apartamento. O </w:t>
      </w:r>
      <w:r w:rsidR="006E6839" w:rsidRPr="006E6839">
        <w:rPr>
          <w:b/>
        </w:rPr>
        <w:t xml:space="preserve">bairro </w:t>
      </w:r>
      <w:r w:rsidR="006E6839">
        <w:t xml:space="preserve">deverá ser preenchido, bem como o </w:t>
      </w:r>
      <w:r w:rsidR="006E6839" w:rsidRPr="006E6839">
        <w:rPr>
          <w:b/>
        </w:rPr>
        <w:t>complemento</w:t>
      </w:r>
      <w:r w:rsidR="006E6839">
        <w:t xml:space="preserve"> quando houver, em casos como o nome do da vila, assentamento, condomínio, prédio, etc., ou outra informação complementar ao endereço já informado, que seja útil à localização do endereço (exemplo: pontos de referência).</w:t>
      </w:r>
    </w:p>
    <w:p w:rsidR="006E6839" w:rsidRPr="006E6839" w:rsidRDefault="006E6839" w:rsidP="006E6839">
      <w:pPr>
        <w:pStyle w:val="PargrafodaLista"/>
        <w:jc w:val="both"/>
        <w:rPr>
          <w:b/>
        </w:rPr>
      </w:pPr>
    </w:p>
    <w:p w:rsidR="006E6839" w:rsidRPr="006E6839" w:rsidRDefault="006E6839" w:rsidP="006E6839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4" w:name="_Toc12282659"/>
      <w:r w:rsidRPr="00364A8D">
        <w:rPr>
          <w:rStyle w:val="Ttulo2Char"/>
        </w:rPr>
        <w:t>Telefone para contato e e-mail</w:t>
      </w:r>
      <w:bookmarkEnd w:id="44"/>
      <w:r w:rsidRPr="006E6839">
        <w:rPr>
          <w:b/>
        </w:rPr>
        <w:t xml:space="preserve">: </w:t>
      </w:r>
      <w:r>
        <w:t xml:space="preserve">é necessário informar o telefone de contato da família ou o telefone pessoal da referência familiar para que, se necessário, seja contatada pela equipe – lembre-se de incluir o DDD. Informar, se houver, o e-mail da referência familiar. </w:t>
      </w:r>
    </w:p>
    <w:p w:rsidR="006E6839" w:rsidRPr="006E6839" w:rsidRDefault="006E6839" w:rsidP="006E6839">
      <w:pPr>
        <w:pStyle w:val="PargrafodaLista"/>
        <w:rPr>
          <w:b/>
        </w:rPr>
      </w:pPr>
    </w:p>
    <w:p w:rsidR="00EE27FF" w:rsidRDefault="00C3468F" w:rsidP="00A043A5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5" w:name="_Toc12282660"/>
      <w:r w:rsidRPr="00CD0766">
        <w:rPr>
          <w:rStyle w:val="Ttulo2Char"/>
        </w:rPr>
        <w:t>A família se reconhece pertencente a Grupos Populacionais Tradicionais e Específicos (GPTE)?</w:t>
      </w:r>
      <w:bookmarkEnd w:id="45"/>
      <w:r w:rsidR="0086246E" w:rsidRPr="006E6839">
        <w:rPr>
          <w:b/>
        </w:rPr>
        <w:t>:</w:t>
      </w:r>
      <w:r w:rsidR="00EE27FF">
        <w:rPr>
          <w:b/>
        </w:rPr>
        <w:t xml:space="preserve"> </w:t>
      </w:r>
      <w:r w:rsidR="00EE27FF" w:rsidRPr="00EE27FF">
        <w:t>é preciso marcar uma das opções “Não” para família que não se reconhecem pertencentes a Grupos Populacionais Tradicionais e Específicos; ou “Sim” para famílias que pertencem a algum Grupo. Nesse último caso (em caso de “Sim) insira o(s) número(s) GPTE nos campos seguintes, de acordo com a lista de códigos que está logo abaixo do campo.</w:t>
      </w:r>
    </w:p>
    <w:p w:rsidR="00EE27FF" w:rsidRDefault="00395052" w:rsidP="002540A1">
      <w:pPr>
        <w:pStyle w:val="PargrafodaLista"/>
        <w:shd w:val="clear" w:color="auto" w:fill="D9E2F3" w:themeFill="accent5" w:themeFillTint="33"/>
        <w:tabs>
          <w:tab w:val="left" w:pos="284"/>
        </w:tabs>
        <w:ind w:left="0"/>
        <w:jc w:val="both"/>
      </w:pPr>
      <w:r w:rsidRPr="00447E1A">
        <w:rPr>
          <w:b/>
          <w:bCs/>
          <w:color w:val="000000" w:themeColor="text1"/>
          <w:sz w:val="20"/>
          <w:szCs w:val="20"/>
          <w:lang w:eastAsia="ar-SA"/>
        </w:rPr>
        <w:t>Grupos Populacionais Tradicionais e Específicos:</w:t>
      </w:r>
      <w:r w:rsidRPr="00447E1A">
        <w:rPr>
          <w:color w:val="000000" w:themeColor="text1"/>
          <w:sz w:val="20"/>
          <w:szCs w:val="20"/>
          <w:lang w:eastAsia="ar-SA"/>
        </w:rPr>
        <w:t xml:space="preserve">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2.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Cigana;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3.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Extrativista;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4.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Pescadores Artesanais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; 5</w:t>
      </w:r>
      <w:r w:rsidRPr="00447E1A">
        <w:rPr>
          <w:color w:val="000000" w:themeColor="text1"/>
          <w:sz w:val="20"/>
          <w:szCs w:val="20"/>
          <w:lang w:eastAsia="ar-SA"/>
        </w:rPr>
        <w:t xml:space="preserve">. Famílias Pertencente à Comunidade de Terreiro;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6.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Ribeirinha;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7.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Agricultores Familiares;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8.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Assentada da Reforma Agraria;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9.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beneficiária do Programa Nacional do Crédito Fundiário;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10.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Acampada;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11.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Atingida por Empreendimentos de Infraestrutura;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 xml:space="preserve">12. </w:t>
      </w:r>
      <w:r w:rsidRPr="00447E1A">
        <w:rPr>
          <w:color w:val="000000" w:themeColor="text1"/>
          <w:sz w:val="20"/>
          <w:szCs w:val="20"/>
          <w:lang w:eastAsia="ar-SA"/>
        </w:rPr>
        <w:t xml:space="preserve">Família de Preso do Sistema Carcerário;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13.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de Catadores de Material Reciclável;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14.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Indígena;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15.</w:t>
      </w:r>
      <w:r w:rsidRPr="00447E1A">
        <w:rPr>
          <w:color w:val="000000" w:themeColor="text1"/>
          <w:sz w:val="20"/>
          <w:szCs w:val="20"/>
          <w:lang w:eastAsia="ar-SA"/>
        </w:rPr>
        <w:t xml:space="preserve"> Família Quilombola;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16.</w:t>
      </w:r>
      <w:r w:rsidRPr="00447E1A">
        <w:rPr>
          <w:color w:val="000000" w:themeColor="text1"/>
          <w:sz w:val="20"/>
          <w:szCs w:val="20"/>
          <w:lang w:eastAsia="ar-SA"/>
        </w:rPr>
        <w:t xml:space="preserve"> Resgatadas do trabalho análogo ao de escravo; </w:t>
      </w:r>
      <w:r w:rsidRPr="00447E1A">
        <w:rPr>
          <w:b/>
          <w:bCs/>
          <w:color w:val="000000" w:themeColor="text1"/>
          <w:sz w:val="20"/>
          <w:szCs w:val="20"/>
          <w:lang w:eastAsia="ar-SA"/>
        </w:rPr>
        <w:t>17.</w:t>
      </w:r>
      <w:r w:rsidRPr="00447E1A">
        <w:rPr>
          <w:color w:val="000000" w:themeColor="text1"/>
          <w:sz w:val="20"/>
          <w:szCs w:val="20"/>
          <w:lang w:eastAsia="ar-SA"/>
        </w:rPr>
        <w:t xml:space="preserve"> Pessoas em Situação de Rua</w:t>
      </w:r>
    </w:p>
    <w:p w:rsidR="00C3468F" w:rsidRPr="00EE27FF" w:rsidRDefault="00C3468F" w:rsidP="00EE27FF">
      <w:pPr>
        <w:pStyle w:val="PargrafodaLista"/>
        <w:tabs>
          <w:tab w:val="left" w:pos="284"/>
        </w:tabs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E1A" w:rsidRPr="00447E1A" w:rsidTr="00447E1A">
        <w:tc>
          <w:tcPr>
            <w:tcW w:w="9628" w:type="dxa"/>
          </w:tcPr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 família recebe algum Benefício?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Sim, Bolsa Família (    ) Sim, Benefício de Prestação Continuada (    ) Sim, Benefício Eventual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(   ) Sim, Outro. Qual: ______________________________________________________________________________________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jc w:val="both"/>
              <w:rPr>
                <w:rFonts w:asciiTheme="minorHAnsi" w:hAnsiTheme="minorHAnsi"/>
                <w:i/>
                <w:spacing w:val="-3"/>
                <w:sz w:val="20"/>
                <w:szCs w:val="20"/>
              </w:rPr>
            </w:pPr>
            <w:r w:rsidRPr="00447E1A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Em caso de resposta </w:t>
            </w:r>
            <w:r w:rsidRPr="00447E1A">
              <w:rPr>
                <w:rFonts w:asciiTheme="minorHAnsi" w:hAnsiTheme="minorHAnsi"/>
                <w:b/>
                <w:bCs/>
                <w:i/>
                <w:spacing w:val="-3"/>
                <w:sz w:val="20"/>
                <w:szCs w:val="20"/>
              </w:rPr>
              <w:t>“Sim”</w:t>
            </w:r>
            <w:r w:rsidRPr="00447E1A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 nas perguntas a seguir, indique o número da pessoa, conforme primeira coluna no </w:t>
            </w:r>
            <w:r w:rsidRPr="00447E1A">
              <w:rPr>
                <w:rFonts w:asciiTheme="minorHAnsi" w:hAnsiTheme="minorHAnsi"/>
                <w:b/>
                <w:bCs/>
                <w:i/>
                <w:spacing w:val="-3"/>
                <w:sz w:val="20"/>
                <w:szCs w:val="20"/>
              </w:rPr>
              <w:t>“Bloco II – Identificação da Composição Familiar”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Algum componente familiar tem restrição alimentar?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restrição(ões): 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Algum componente familiar toma remédio de uso controlado ou contínuo?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 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 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Qual(is) remédio(s):_______________________________________________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 w:firstLine="708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Algum componente familiar necessita de cuidados constantes de ou</w:t>
            </w:r>
            <w:r w:rsidR="005D5086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t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ra pessoa?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Quais cuidados:__________________________________________________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 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Quais cuidados:__________________________________________________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Quais cuidados: __________________________________________________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Alguma mulher da família é gestante ou nutriz?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(    ) Não (    ) Sim.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       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         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ab/>
              <w:t xml:space="preserve">                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>Quem?</w:t>
            </w:r>
            <w:r w:rsidRPr="00447E1A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  <w:t xml:space="preserve"> Nº da Pessoa: |__|__| </w:t>
            </w: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szCs w:val="20"/>
                <w:u w:val="none"/>
                <w:lang w:eastAsia="en-US" w:bidi="ar-SA"/>
              </w:rPr>
            </w:pPr>
          </w:p>
          <w:p w:rsidR="00447E1A" w:rsidRPr="00447E1A" w:rsidRDefault="00447E1A" w:rsidP="00447E1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53" w:lineRule="exact"/>
              <w:ind w:left="0"/>
              <w:rPr>
                <w:rFonts w:asciiTheme="minorHAnsi" w:eastAsiaTheme="minorHAnsi" w:hAnsiTheme="minorHAnsi" w:cstheme="minorBidi"/>
                <w:i/>
                <w:w w:val="95"/>
                <w:sz w:val="20"/>
                <w:szCs w:val="20"/>
                <w:u w:val="none"/>
                <w:lang w:eastAsia="en-US" w:bidi="ar-SA"/>
              </w:rPr>
            </w:pPr>
            <w:r w:rsidRPr="00447E1A">
              <w:rPr>
                <w:rFonts w:asciiTheme="minorHAnsi" w:eastAsiaTheme="minorHAnsi" w:hAnsiTheme="minorHAnsi" w:cstheme="minorBidi"/>
                <w:i/>
                <w:w w:val="95"/>
                <w:sz w:val="20"/>
                <w:szCs w:val="20"/>
                <w:u w:val="none"/>
                <w:lang w:eastAsia="en-US" w:bidi="ar-SA"/>
              </w:rPr>
              <w:t>-  Caso seja necessário acrescentar informações, utilize o espaço do “</w:t>
            </w:r>
            <w:r w:rsidRPr="00447E1A">
              <w:rPr>
                <w:rFonts w:asciiTheme="minorHAnsi" w:eastAsiaTheme="minorHAnsi" w:hAnsiTheme="minorHAnsi" w:cstheme="minorBidi"/>
                <w:b/>
                <w:bCs/>
                <w:i/>
                <w:w w:val="95"/>
                <w:sz w:val="20"/>
                <w:szCs w:val="20"/>
                <w:u w:val="none"/>
                <w:lang w:eastAsia="en-US" w:bidi="ar-SA"/>
              </w:rPr>
              <w:t xml:space="preserve">Bloco VII – Informações Adicionais para coletar as demais informações, informando o número de ordem da pessoa”. </w:t>
            </w:r>
          </w:p>
        </w:tc>
      </w:tr>
    </w:tbl>
    <w:p w:rsidR="00447E1A" w:rsidRDefault="00447E1A" w:rsidP="00E459B4"/>
    <w:p w:rsidR="005D5086" w:rsidRPr="003D18B7" w:rsidRDefault="005D5086" w:rsidP="00356E25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6" w:name="_Toc12282661"/>
      <w:r w:rsidRPr="00CD0766">
        <w:rPr>
          <w:rStyle w:val="Ttulo2Char"/>
        </w:rPr>
        <w:t>A família recebe</w:t>
      </w:r>
      <w:r w:rsidR="00C3468F" w:rsidRPr="00CD0766">
        <w:rPr>
          <w:rStyle w:val="Ttulo2Char"/>
        </w:rPr>
        <w:t xml:space="preserve"> algum</w:t>
      </w:r>
      <w:r w:rsidRPr="00CD0766">
        <w:rPr>
          <w:rStyle w:val="Ttulo2Char"/>
        </w:rPr>
        <w:t xml:space="preserve"> </w:t>
      </w:r>
      <w:r w:rsidR="00C3468F" w:rsidRPr="00CD0766">
        <w:rPr>
          <w:rStyle w:val="Ttulo2Char"/>
        </w:rPr>
        <w:t>benefício?</w:t>
      </w:r>
      <w:bookmarkEnd w:id="46"/>
      <w:r w:rsidR="00644EA5">
        <w:rPr>
          <w:b/>
        </w:rPr>
        <w:t xml:space="preserve"> </w:t>
      </w:r>
      <w:r w:rsidR="00C3468F">
        <w:rPr>
          <w:b/>
        </w:rPr>
        <w:t>:</w:t>
      </w:r>
      <w:r w:rsidR="00395052">
        <w:rPr>
          <w:b/>
        </w:rPr>
        <w:t xml:space="preserve"> </w:t>
      </w:r>
      <w:r w:rsidR="00395052" w:rsidRPr="00356E25">
        <w:t>preencha um dos campos para informar se a família (identificada no formulário</w:t>
      </w:r>
      <w:r w:rsidR="00356E25">
        <w:t xml:space="preserve">, ou um de seus </w:t>
      </w:r>
      <w:r w:rsidR="00B36085">
        <w:t>componente</w:t>
      </w:r>
      <w:r w:rsidR="00356E25">
        <w:t>s identificados</w:t>
      </w:r>
      <w:r w:rsidR="00395052" w:rsidRPr="00356E25">
        <w:t>) recebe algum tipo de benef</w:t>
      </w:r>
      <w:r w:rsidR="00356E25" w:rsidRPr="00356E25">
        <w:t>ício público ou privado. Caso a família não receba nenhum benefício, marque a opção “Não”</w:t>
      </w:r>
      <w:r w:rsidR="00356E25">
        <w:t>. N</w:t>
      </w:r>
      <w:r w:rsidR="00356E25" w:rsidRPr="00356E25">
        <w:t xml:space="preserve">os casos em que a família declara que recebe, marque a opção “Sim” e em seguida marque uma ou mais das opções dentre “Sim, Bolsa Família”, se a família estiver ativa no recebimento do benefício do Programa Bolsa Família, “Sim, Benefício de Prestação Continuada” </w:t>
      </w:r>
      <w:r w:rsidR="00356E25">
        <w:t xml:space="preserve">se a família recebe </w:t>
      </w:r>
      <w:r w:rsidR="0037622F">
        <w:t>benefício BPC (público do BPC: pessoas idosas</w:t>
      </w:r>
      <w:r w:rsidR="00356E25">
        <w:t xml:space="preserve"> e pessoas com deficiência), “Sim, Benefício Eventual” nos casos em que recebe algum benefício eventual através da Assistência Social. Se a família recebe algum outro tipo de benefício, que não seja nenhum dos listados, marque a opção “Sim, Outro” e em seguida descreva, no campo em linha, qual o benefício. </w:t>
      </w:r>
    </w:p>
    <w:p w:rsidR="003D18B7" w:rsidRPr="003D18B7" w:rsidRDefault="003D18B7" w:rsidP="003D18B7">
      <w:pPr>
        <w:tabs>
          <w:tab w:val="left" w:pos="284"/>
        </w:tabs>
        <w:jc w:val="center"/>
        <w:rPr>
          <w:b/>
        </w:rPr>
      </w:pPr>
    </w:p>
    <w:p w:rsidR="00356E25" w:rsidRDefault="003D18B7" w:rsidP="003D18B7">
      <w:pPr>
        <w:pStyle w:val="PargrafodaLista"/>
        <w:tabs>
          <w:tab w:val="left" w:pos="284"/>
        </w:tabs>
        <w:ind w:left="0"/>
        <w:jc w:val="center"/>
        <w:rPr>
          <w:b/>
          <w:color w:val="FFFFFF" w:themeColor="background1"/>
        </w:rPr>
      </w:pPr>
      <w:r w:rsidRPr="002540A1">
        <w:rPr>
          <w:b/>
          <w:color w:val="FFFFFF" w:themeColor="background1"/>
          <w:highlight w:val="blue"/>
        </w:rPr>
        <w:t>Para todas as perguntas seguintes, é necessário informar o número da pessoa – de acordo com o cadastro no Bloco III Identificação da Composição Familiar – caso a resposta seja positiva.</w:t>
      </w:r>
    </w:p>
    <w:p w:rsidR="003D18B7" w:rsidRPr="005D5086" w:rsidRDefault="003D18B7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:rsidR="005D5086" w:rsidRDefault="00C3468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7" w:name="_Toc12282662"/>
      <w:r w:rsidRPr="00CD0766">
        <w:rPr>
          <w:rStyle w:val="Ttulo2Char"/>
        </w:rPr>
        <w:t>Algum componente familiar tem restrição alimentar?</w:t>
      </w:r>
      <w:bookmarkEnd w:id="47"/>
      <w:r w:rsidR="003D18B7">
        <w:rPr>
          <w:b/>
        </w:rPr>
        <w:t xml:space="preserve"> </w:t>
      </w:r>
      <w:r w:rsidR="005D5086" w:rsidRPr="005D5086">
        <w:rPr>
          <w:b/>
        </w:rPr>
        <w:t>:</w:t>
      </w:r>
      <w:r w:rsidR="003D18B7">
        <w:rPr>
          <w:b/>
        </w:rPr>
        <w:t xml:space="preserve"> </w:t>
      </w:r>
      <w:r w:rsidR="00414BCE" w:rsidRPr="00414BCE">
        <w:t xml:space="preserve">esta pergunta serve para informar um pouco sobre a condição de saúde da família e de seus </w:t>
      </w:r>
      <w:r w:rsidR="00B36085">
        <w:t>componente</w:t>
      </w:r>
      <w:r w:rsidR="00414BCE" w:rsidRPr="00414BCE">
        <w:t xml:space="preserve">s. </w:t>
      </w:r>
      <w:r w:rsidR="00BC60C8">
        <w:t xml:space="preserve">No caso em que nenhum </w:t>
      </w:r>
      <w:r w:rsidR="00B36085">
        <w:t>componente</w:t>
      </w:r>
      <w:r w:rsidR="00BC60C8">
        <w:t xml:space="preserve"> da família te</w:t>
      </w:r>
      <w:r w:rsidR="00B36085">
        <w:t>nha</w:t>
      </w:r>
      <w:r w:rsidR="00BC60C8">
        <w:t xml:space="preserve"> qualquer restrição alimentar, é importante marcar a opção “Não”. Nos casos em que algum(uns) tenha algum tipo de restrição, marque a opção “Sim”, em seguida insira o número da pessoa (de acordo com o número da Identificação da Composição Familiar), e depois descreva a(s) restrição(ões) alimentares no campo </w:t>
      </w:r>
      <w:r w:rsidR="005776D1">
        <w:t xml:space="preserve">em </w:t>
      </w:r>
      <w:r w:rsidR="00BC60C8">
        <w:t xml:space="preserve">linha. O processo pode ser repetido caso mais de uma pessoa da família tenha restrição alimentar. </w:t>
      </w:r>
    </w:p>
    <w:p w:rsidR="00414BCE" w:rsidRPr="00414BCE" w:rsidRDefault="00414BCE" w:rsidP="00414BCE">
      <w:pPr>
        <w:pStyle w:val="PargrafodaLista"/>
        <w:tabs>
          <w:tab w:val="left" w:pos="284"/>
        </w:tabs>
        <w:ind w:left="0"/>
        <w:jc w:val="both"/>
      </w:pPr>
    </w:p>
    <w:p w:rsidR="00414BCE" w:rsidRPr="00414BCE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</w:pPr>
      <w:bookmarkStart w:id="48" w:name="_Toc12282663"/>
      <w:r w:rsidRPr="00CD0766">
        <w:rPr>
          <w:rStyle w:val="Ttulo2Char"/>
        </w:rPr>
        <w:t>Algum componente familiar toma remédio de uso controlado ou co</w:t>
      </w:r>
      <w:r w:rsidR="005D5086" w:rsidRPr="00CD0766">
        <w:rPr>
          <w:rStyle w:val="Ttulo2Char"/>
        </w:rPr>
        <w:t>ntínuo</w:t>
      </w:r>
      <w:r w:rsidRPr="00CD0766">
        <w:rPr>
          <w:rStyle w:val="Ttulo2Char"/>
        </w:rPr>
        <w:t>?</w:t>
      </w:r>
      <w:bookmarkEnd w:id="48"/>
      <w:r w:rsidR="005D5086" w:rsidRPr="005D5086">
        <w:rPr>
          <w:b/>
        </w:rPr>
        <w:t>:</w:t>
      </w:r>
      <w:r w:rsidR="00414BCE">
        <w:rPr>
          <w:b/>
        </w:rPr>
        <w:t xml:space="preserve"> </w:t>
      </w:r>
      <w:r w:rsidR="00414BCE" w:rsidRPr="00414BCE">
        <w:t xml:space="preserve">esta pergunta </w:t>
      </w:r>
      <w:r w:rsidR="00414BCE">
        <w:t xml:space="preserve">também </w:t>
      </w:r>
      <w:r w:rsidR="00414BCE" w:rsidRPr="00414BCE">
        <w:t>serve para informar um pouco sobre a condição de saúde da fam</w:t>
      </w:r>
      <w:r w:rsidR="005776D1">
        <w:t xml:space="preserve">ília e de seus </w:t>
      </w:r>
      <w:r w:rsidR="00B36085">
        <w:t>componente</w:t>
      </w:r>
      <w:r w:rsidR="005776D1">
        <w:t xml:space="preserve">s; por isso é importante informar se algum </w:t>
      </w:r>
      <w:r w:rsidR="00B36085">
        <w:t>deles</w:t>
      </w:r>
      <w:r w:rsidR="005776D1">
        <w:t xml:space="preserve"> faz uso de medicamento(s) controlado(s) ou contínuo(s). Em caso negativo, marque a opção “Não”. Se </w:t>
      </w:r>
      <w:r w:rsidR="00B36085">
        <w:t>alguém</w:t>
      </w:r>
      <w:r w:rsidR="005776D1">
        <w:t xml:space="preserve"> da família fizer uso de medicamento, marque a opção “Sim” e em seguida o número da pessoa (de acordo com o número da Identificação da Composição Familiar) e o nome do(s) medicamentos no campo em linha. O processo pode ser repetido caso mais de uma pessoa da família faça uso de medicamento(s).</w:t>
      </w:r>
    </w:p>
    <w:p w:rsidR="005D5086" w:rsidRPr="005D5086" w:rsidRDefault="005D5086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:rsidR="005D5086" w:rsidRPr="00414BCE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49" w:name="_Toc12282664"/>
      <w:r w:rsidRPr="00CD0766">
        <w:rPr>
          <w:rStyle w:val="Ttulo2Char"/>
        </w:rPr>
        <w:t>Algum componente familiar necessita de cuidados constantes de outra pessoa?</w:t>
      </w:r>
      <w:bookmarkEnd w:id="49"/>
      <w:r>
        <w:rPr>
          <w:b/>
        </w:rPr>
        <w:t xml:space="preserve"> :</w:t>
      </w:r>
      <w:r w:rsidR="00414BCE" w:rsidRPr="00414BCE">
        <w:t xml:space="preserve"> esta pergunta </w:t>
      </w:r>
      <w:r w:rsidR="00414BCE">
        <w:t xml:space="preserve">também </w:t>
      </w:r>
      <w:r w:rsidR="00414BCE" w:rsidRPr="00414BCE">
        <w:t xml:space="preserve">serve para informar um pouco sobre a condição de saúde da família e de seus </w:t>
      </w:r>
      <w:r w:rsidR="00B36085">
        <w:t>componente</w:t>
      </w:r>
      <w:r w:rsidR="00414BCE" w:rsidRPr="00414BCE">
        <w:t>s. É</w:t>
      </w:r>
      <w:r w:rsidR="0093430E">
        <w:t xml:space="preserve"> de suma importância informar se algum dos </w:t>
      </w:r>
      <w:r w:rsidR="00B36085">
        <w:t>componente</w:t>
      </w:r>
      <w:r w:rsidR="0093430E">
        <w:t xml:space="preserve">s da família necessita de cuidados constantes – como é, geralmente, em casos de </w:t>
      </w:r>
      <w:r w:rsidR="0037622F">
        <w:t>pessoas idosas</w:t>
      </w:r>
      <w:r w:rsidR="0093430E">
        <w:t xml:space="preserve"> e crianças. Caso “Sim” marque a opção e em seguida o número da pessoa (de acordo com o número da Identificação da Composição Familiar) </w:t>
      </w:r>
      <w:r w:rsidR="006F6FC0">
        <w:t>e no campo em frente, descreva qual cuidado, ou cuidados, essa pessoa precisa.</w:t>
      </w:r>
      <w:r w:rsidR="006F6FC0" w:rsidRPr="006F6FC0">
        <w:t xml:space="preserve"> </w:t>
      </w:r>
      <w:r w:rsidR="006F6FC0">
        <w:t>O processo pode ser repetido caso mais de uma pessoa da família necessite de cuidado(s) constante(s).</w:t>
      </w:r>
    </w:p>
    <w:p w:rsidR="00414BCE" w:rsidRPr="005D5086" w:rsidRDefault="00414BCE" w:rsidP="00414BCE">
      <w:pPr>
        <w:pStyle w:val="PargrafodaLista"/>
        <w:tabs>
          <w:tab w:val="left" w:pos="284"/>
        </w:tabs>
        <w:ind w:left="0"/>
        <w:jc w:val="both"/>
        <w:rPr>
          <w:b/>
        </w:rPr>
      </w:pPr>
    </w:p>
    <w:p w:rsidR="005D5086" w:rsidRPr="005D5086" w:rsidRDefault="00975A6F" w:rsidP="00414BCE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bookmarkStart w:id="50" w:name="_Toc12282665"/>
      <w:r w:rsidRPr="00CD0766">
        <w:rPr>
          <w:rStyle w:val="Ttulo2Char"/>
        </w:rPr>
        <w:t>Alguma mulher da família é g</w:t>
      </w:r>
      <w:r w:rsidR="005D5086" w:rsidRPr="00CD0766">
        <w:rPr>
          <w:rStyle w:val="Ttulo2Char"/>
        </w:rPr>
        <w:t>estante ou nutriz</w:t>
      </w:r>
      <w:bookmarkEnd w:id="50"/>
      <w:r w:rsidR="005D5086" w:rsidRPr="005D5086">
        <w:rPr>
          <w:b/>
        </w:rPr>
        <w:t>:</w:t>
      </w:r>
      <w:r w:rsidR="00C75157">
        <w:rPr>
          <w:b/>
        </w:rPr>
        <w:t xml:space="preserve"> </w:t>
      </w:r>
      <w:r w:rsidR="00C75157" w:rsidRPr="00C75157">
        <w:t>é importante informar se alguma mulher da família está esperando um bebê ou está amamentando. Caso nenhuma delas esteja, marque a opção “Não”; mas caso uma ou mais mulheres da família esteja grávida ou amamentando, marque a opção “Sim” e em seguida insira o código da mulher (de acordo com o número da Identificação da Composição Familiar). O processo pode ser repetido caso mais de uma mulher da família esteja grávida ou amamentando.</w:t>
      </w:r>
    </w:p>
    <w:p w:rsidR="00447E1A" w:rsidRDefault="00447E1A" w:rsidP="00E459B4"/>
    <w:p w:rsidR="00903ABA" w:rsidRDefault="00903ABA" w:rsidP="00E459B4"/>
    <w:p w:rsidR="003F76F8" w:rsidRPr="002540A1" w:rsidRDefault="003F76F8" w:rsidP="003F76F8">
      <w:pPr>
        <w:pStyle w:val="Ttulo2"/>
        <w:rPr>
          <w:b w:val="0"/>
          <w:color w:val="2F5496" w:themeColor="accent5" w:themeShade="BF"/>
          <w:sz w:val="26"/>
        </w:rPr>
      </w:pPr>
      <w:bookmarkStart w:id="51" w:name="_Toc12282666"/>
      <w:r w:rsidRPr="002540A1">
        <w:rPr>
          <w:color w:val="2F5496" w:themeColor="accent5" w:themeShade="BF"/>
          <w:sz w:val="26"/>
        </w:rPr>
        <w:t>Bloco V – Agravos Decorrentes da Situação de Emergência</w:t>
      </w:r>
      <w:bookmarkEnd w:id="51"/>
    </w:p>
    <w:p w:rsidR="00E459B4" w:rsidRDefault="00E459B4" w:rsidP="00E459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D38" w:rsidRPr="00B75D38" w:rsidTr="00B75D38">
        <w:tc>
          <w:tcPr>
            <w:tcW w:w="9628" w:type="dxa"/>
          </w:tcPr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247"/>
              </w:tabs>
              <w:ind w:right="-425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B75D38">
              <w:rPr>
                <w:i/>
                <w:spacing w:val="-3"/>
                <w:w w:val="90"/>
                <w:sz w:val="20"/>
                <w:szCs w:val="20"/>
              </w:rPr>
              <w:t xml:space="preserve">Em caso de resposta </w:t>
            </w:r>
            <w:r w:rsidRPr="00B75D38">
              <w:rPr>
                <w:b/>
                <w:bCs/>
                <w:i/>
                <w:spacing w:val="-3"/>
                <w:w w:val="90"/>
                <w:sz w:val="20"/>
                <w:szCs w:val="20"/>
              </w:rPr>
              <w:t>“Sim”</w:t>
            </w:r>
            <w:r w:rsidRPr="00B75D38">
              <w:rPr>
                <w:i/>
                <w:spacing w:val="-3"/>
                <w:w w:val="90"/>
                <w:sz w:val="20"/>
                <w:szCs w:val="20"/>
              </w:rPr>
              <w:t xml:space="preserve"> nas perguntas a seguir, indique o número da pessoa, conforme registro no </w:t>
            </w:r>
            <w:r w:rsidRPr="00B75D38">
              <w:rPr>
                <w:b/>
                <w:bCs/>
                <w:i/>
                <w:spacing w:val="-3"/>
                <w:sz w:val="20"/>
                <w:szCs w:val="20"/>
              </w:rPr>
              <w:t>“Bloco II – Identificação da Composição Familiar”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b/>
                <w:bCs/>
                <w:i/>
                <w:spacing w:val="-3"/>
                <w:w w:val="90"/>
                <w:sz w:val="20"/>
                <w:szCs w:val="20"/>
              </w:rPr>
            </w:pP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houve óbito na família? (   ) Não (   ) Sim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da(s) Pessoa(s): |__|__| ;  |__|__| ; |__|__| ; |__|__|;|__|__| ;  |__|__| ; |__|__| ; |__|__|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há pessoas da família desaparecidas? (   ) Não se aplica. (   ) Não (   ) Sim.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Quem? 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Nº da(s) Pessoa(s): |__|__| ;  |__|__| ; |__|__| ; |__|__|;|__|__| ;  |__|__| ; |__|__| ; |__|__|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a família perdeu a fonte de renda (emprego, comércio, plantação, etc.)?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b/>
                <w:bCs/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(   ) Não se aplica. (   ) Não (   ) Sim.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Quem? </w:t>
            </w:r>
            <w:r w:rsidRPr="00B75D38">
              <w:rPr>
                <w:spacing w:val="-3"/>
                <w:w w:val="90"/>
                <w:sz w:val="20"/>
                <w:szCs w:val="20"/>
              </w:rPr>
              <w:t>Nº da(s) Pessoa(s): |__|__| ;  |__|__| ; |__|__| ; |__|__|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Em decorrência da Situação de Emergência, a família perdeu a moradia? (   ) Não (   ) Sim (   ) Não se aplica.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Em decorrência da Situação de Emergência, algum componente familiar teve algum agravo de saúde? 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(  ) não (  ) sim.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 xml:space="preserve">           </w:t>
            </w:r>
            <w:r w:rsidRPr="00B75D38">
              <w:rPr>
                <w:b/>
                <w:bCs/>
                <w:spacing w:val="-3"/>
                <w:w w:val="90"/>
                <w:sz w:val="20"/>
                <w:szCs w:val="20"/>
              </w:rPr>
              <w:t>Quem?</w:t>
            </w:r>
            <w:r w:rsidRPr="00B75D38">
              <w:rPr>
                <w:spacing w:val="-3"/>
                <w:w w:val="90"/>
                <w:sz w:val="20"/>
                <w:szCs w:val="20"/>
              </w:rPr>
              <w:t xml:space="preserve"> Nº da Pessoa: |__|__| Qual agravo: ___________________________________________________________</w:t>
            </w:r>
          </w:p>
          <w:p w:rsidR="00B75D38" w:rsidRPr="00B75D38" w:rsidRDefault="00B75D38" w:rsidP="00B75D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 w:firstLine="708"/>
              <w:rPr>
                <w:spacing w:val="-3"/>
                <w:w w:val="90"/>
                <w:sz w:val="20"/>
                <w:szCs w:val="20"/>
              </w:rPr>
            </w:pPr>
          </w:p>
          <w:p w:rsidR="00B75D38" w:rsidRDefault="00B75D38" w:rsidP="008424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z w:val="20"/>
                <w:szCs w:val="20"/>
              </w:rPr>
            </w:pPr>
            <w:r w:rsidRPr="00B75D38">
              <w:rPr>
                <w:spacing w:val="-3"/>
                <w:w w:val="90"/>
                <w:sz w:val="20"/>
                <w:szCs w:val="20"/>
              </w:rPr>
              <w:t>Descreva outros agravos decorrentes da Situação de Emergência, se for necessário:</w:t>
            </w:r>
            <w:r w:rsidRPr="00B75D38">
              <w:rPr>
                <w:sz w:val="20"/>
                <w:szCs w:val="20"/>
              </w:rPr>
              <w:t>___________</w:t>
            </w:r>
            <w:r w:rsidR="00842495">
              <w:rPr>
                <w:sz w:val="20"/>
                <w:szCs w:val="20"/>
              </w:rPr>
              <w:t>______________________</w:t>
            </w:r>
          </w:p>
          <w:p w:rsidR="00842495" w:rsidRPr="00B75D38" w:rsidRDefault="00842495" w:rsidP="008424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25"/>
              <w:rPr>
                <w:spacing w:val="-3"/>
                <w:w w:val="90"/>
                <w:sz w:val="20"/>
                <w:szCs w:val="20"/>
              </w:rPr>
            </w:pPr>
          </w:p>
        </w:tc>
      </w:tr>
    </w:tbl>
    <w:p w:rsidR="00B75D38" w:rsidRDefault="00B75D38" w:rsidP="00E459B4"/>
    <w:p w:rsidR="00325479" w:rsidRDefault="00F44022" w:rsidP="0084249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jc w:val="both"/>
      </w:pPr>
      <w:bookmarkStart w:id="52" w:name="_Toc12282667"/>
      <w:r w:rsidRPr="00CD0766">
        <w:rPr>
          <w:rStyle w:val="Ttulo2Char"/>
        </w:rPr>
        <w:t>Em decorrência da Situação de Emergência, houve óbito na família?</w:t>
      </w:r>
      <w:bookmarkEnd w:id="52"/>
      <w:r w:rsidR="00A33751" w:rsidRPr="00CD0766">
        <w:rPr>
          <w:rStyle w:val="Ttulo2Char"/>
        </w:rPr>
        <w:t xml:space="preserve"> </w:t>
      </w:r>
      <w:r w:rsidR="00A33751">
        <w:t xml:space="preserve">: </w:t>
      </w:r>
      <w:r w:rsidR="00340E5C">
        <w:t>e</w:t>
      </w:r>
      <w:r w:rsidR="00A33751">
        <w:t>sta pergunta serve para informar se houve óbito</w:t>
      </w:r>
      <w:r w:rsidR="00325479">
        <w:t xml:space="preserve"> (</w:t>
      </w:r>
      <w:r w:rsidR="00A33751">
        <w:t>s</w:t>
      </w:r>
      <w:r w:rsidR="00325479">
        <w:t>)</w:t>
      </w:r>
      <w:r w:rsidR="00A33751">
        <w:t xml:space="preserve"> na família, em decorrência da emergência. Caso </w:t>
      </w:r>
      <w:r w:rsidR="00325479">
        <w:t xml:space="preserve">não </w:t>
      </w:r>
      <w:r w:rsidR="00A33751">
        <w:t xml:space="preserve">tenha havido </w:t>
      </w:r>
      <w:r w:rsidR="00325479">
        <w:t>óbito</w:t>
      </w:r>
      <w:r w:rsidR="00A33751">
        <w:t xml:space="preserve"> em decorrência da situação de emergência</w:t>
      </w:r>
      <w:r w:rsidR="00325479">
        <w:t xml:space="preserve">, marque a opção “Não”, mas caso tenha havido óbito </w:t>
      </w:r>
      <w:r w:rsidR="00325479" w:rsidRPr="00C75157">
        <w:t>marque a opção “Sim” e em s</w:t>
      </w:r>
      <w:r w:rsidR="00325479">
        <w:t>eguida insira o código da pessoa</w:t>
      </w:r>
      <w:r w:rsidR="00325479" w:rsidRPr="00C75157">
        <w:t xml:space="preserve"> (de acordo com o número da Identificação da Composição Familiar). O processo pode ser repetido caso </w:t>
      </w:r>
      <w:r w:rsidR="00325479">
        <w:t xml:space="preserve">tenha acontecido mais de um óbito em decorrência da situação de emergência. </w:t>
      </w:r>
    </w:p>
    <w:p w:rsidR="00842495" w:rsidRPr="00325479" w:rsidRDefault="00842495" w:rsidP="00842495">
      <w:pPr>
        <w:pStyle w:val="PargrafodaLista"/>
        <w:tabs>
          <w:tab w:val="left" w:pos="0"/>
          <w:tab w:val="left" w:pos="284"/>
        </w:tabs>
        <w:spacing w:before="120"/>
        <w:ind w:left="0"/>
        <w:jc w:val="both"/>
      </w:pPr>
    </w:p>
    <w:p w:rsidR="00325479" w:rsidRDefault="00325479" w:rsidP="0084249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120"/>
        <w:ind w:left="0" w:firstLine="0"/>
        <w:jc w:val="both"/>
      </w:pPr>
      <w:bookmarkStart w:id="53" w:name="_Toc12282668"/>
      <w:r w:rsidRPr="00CD0766">
        <w:rPr>
          <w:rStyle w:val="Ttulo2Char"/>
        </w:rPr>
        <w:t>Em decorrência da Situação de Emergência, há pessoas da família desaparecidas?</w:t>
      </w:r>
      <w:bookmarkEnd w:id="53"/>
      <w:r w:rsidRPr="00325479">
        <w:t xml:space="preserve"> : </w:t>
      </w:r>
      <w:r w:rsidR="00340E5C">
        <w:t>e</w:t>
      </w:r>
      <w:r>
        <w:t>s</w:t>
      </w:r>
      <w:r w:rsidR="00842495">
        <w:t>t</w:t>
      </w:r>
      <w:r>
        <w:t xml:space="preserve">a pergunta serve para identificar se em decorrência da situação de emergência há alguma pessoa da família desaparecida. Caso não haja nenhuma pessoa desaparecida marque a opção “Não”, porém, caso haja alguma pessoa desaparecida, em decorrência da situação de emergência marque a opção “Sim” e </w:t>
      </w:r>
      <w:r w:rsidRPr="00C75157">
        <w:t>em s</w:t>
      </w:r>
      <w:r>
        <w:t>eguida insira o código da pessoa</w:t>
      </w:r>
      <w:r w:rsidRPr="00C75157">
        <w:t xml:space="preserve"> (de acordo com o número da Identificação da Composição Familiar). O processo pode ser repetido caso </w:t>
      </w:r>
      <w:r w:rsidR="00503E32">
        <w:t>haja</w:t>
      </w:r>
      <w:r>
        <w:t xml:space="preserve"> mais de um</w:t>
      </w:r>
      <w:r w:rsidR="00503E32">
        <w:t xml:space="preserve">a pessoa desaparecida na família, </w:t>
      </w:r>
      <w:r>
        <w:t xml:space="preserve">em decorrência da situação de emergência. </w:t>
      </w:r>
    </w:p>
    <w:p w:rsidR="00842495" w:rsidRPr="00325479" w:rsidRDefault="00842495" w:rsidP="00842495">
      <w:pPr>
        <w:pStyle w:val="PargrafodaLista"/>
        <w:tabs>
          <w:tab w:val="left" w:pos="0"/>
          <w:tab w:val="left" w:pos="284"/>
        </w:tabs>
        <w:spacing w:before="120"/>
        <w:ind w:left="0"/>
        <w:jc w:val="both"/>
      </w:pPr>
    </w:p>
    <w:p w:rsidR="00A33751" w:rsidRPr="00764796" w:rsidRDefault="00DD0A69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4" w:name="_Toc12282669"/>
      <w:r w:rsidRPr="00CD0766">
        <w:rPr>
          <w:rStyle w:val="Ttulo2Char"/>
        </w:rPr>
        <w:t>Em decorrência da Situação de Emergência, a família perdeu a fonte de renda (emprego, comércio, plantação, etc.)?</w:t>
      </w:r>
      <w:bookmarkEnd w:id="54"/>
      <w:r>
        <w:rPr>
          <w:b/>
        </w:rPr>
        <w:t xml:space="preserve"> : </w:t>
      </w:r>
      <w:r w:rsidR="00340E5C">
        <w:t>e</w:t>
      </w:r>
      <w:r>
        <w:t>s</w:t>
      </w:r>
      <w:r w:rsidR="00842495">
        <w:t>t</w:t>
      </w:r>
      <w:r>
        <w:t>a pergunta serve para identificar se a família foi afetada em relação a sua fonte de renda</w:t>
      </w:r>
      <w:r w:rsidR="00EB51DC">
        <w:t xml:space="preserve">. Marque </w:t>
      </w:r>
      <w:r w:rsidR="00453D1A">
        <w:t>“N</w:t>
      </w:r>
      <w:r w:rsidR="00EB51DC">
        <w:t>ão se aplica</w:t>
      </w:r>
      <w:r w:rsidR="00453D1A">
        <w:t>”</w:t>
      </w:r>
      <w:r w:rsidR="00EB51DC">
        <w:t>, se n</w:t>
      </w:r>
      <w:r w:rsidR="00453D1A">
        <w:t>ão for o caso. Marque a o</w:t>
      </w:r>
      <w:r w:rsidR="00EB51DC">
        <w:t>pção “Não” caso a família não tenha perdido a fonte de renda. Porém, se a família perdeu a fonte de renda em decorrência da situação de emergê</w:t>
      </w:r>
      <w:r w:rsidR="00621683">
        <w:t xml:space="preserve">ncia, marque a opção “Sim” e </w:t>
      </w:r>
      <w:r w:rsidR="00621683" w:rsidRPr="00C75157">
        <w:t>em s</w:t>
      </w:r>
      <w:r w:rsidR="00621683">
        <w:t>eguida insira o código da pessoa</w:t>
      </w:r>
      <w:r w:rsidR="00621683" w:rsidRPr="00C75157">
        <w:t xml:space="preserve"> (de acordo com o número da Identificação da Composição Familiar). O processo pode ser repetido caso </w:t>
      </w:r>
      <w:r w:rsidR="00621683">
        <w:t>haja mais de uma pessoa família, que perdeu a fonte de renda em decorrência da situação de emergência.</w:t>
      </w:r>
    </w:p>
    <w:p w:rsidR="00764796" w:rsidRPr="00764796" w:rsidRDefault="00764796" w:rsidP="00764796">
      <w:pPr>
        <w:pStyle w:val="PargrafodaLista"/>
        <w:rPr>
          <w:b/>
        </w:rPr>
      </w:pPr>
    </w:p>
    <w:p w:rsidR="00764796" w:rsidRPr="00842495" w:rsidRDefault="00764796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r>
        <w:rPr>
          <w:b/>
        </w:rPr>
        <w:t xml:space="preserve">Em decorrência da Situação de Emergência, a família perdeu a moradia? : </w:t>
      </w:r>
      <w:r w:rsidRPr="00764796">
        <w:t xml:space="preserve">esta pergunta deve </w:t>
      </w:r>
      <w:r>
        <w:t>busca saber se a família, após a situação de emergência (desastre, calamidade ou mesmo afastamento de proteção), perdeu a moradia; ou seja, a família não pode mais habitar o domicílio em que morava antes. A opção “Não se aplica” deve ser marcada nos casos em que a situação de emergência não está diretamente relacionada às condições de moradia</w:t>
      </w:r>
      <w:r>
        <w:rPr>
          <w:b/>
        </w:rPr>
        <w:t xml:space="preserve"> </w:t>
      </w:r>
      <w:r w:rsidRPr="00764796">
        <w:t>da família.</w:t>
      </w:r>
    </w:p>
    <w:p w:rsidR="00842495" w:rsidRPr="00842495" w:rsidRDefault="00842495" w:rsidP="00842495">
      <w:pPr>
        <w:pStyle w:val="PargrafodaLista"/>
        <w:tabs>
          <w:tab w:val="left" w:pos="284"/>
        </w:tabs>
        <w:rPr>
          <w:b/>
        </w:rPr>
      </w:pPr>
    </w:p>
    <w:p w:rsidR="00A04192" w:rsidRPr="00842495" w:rsidRDefault="00813507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5" w:name="_Toc12282670"/>
      <w:r w:rsidRPr="00CD0766">
        <w:rPr>
          <w:rStyle w:val="Ttulo2Char"/>
        </w:rPr>
        <w:t>Em decorrência da Situação de Emergência, algum componente famili</w:t>
      </w:r>
      <w:r w:rsidR="00842495" w:rsidRPr="00CD0766">
        <w:rPr>
          <w:rStyle w:val="Ttulo2Char"/>
        </w:rPr>
        <w:t>ar teve algum agravo de saúde?</w:t>
      </w:r>
      <w:bookmarkEnd w:id="55"/>
      <w:r w:rsidR="00842495">
        <w:rPr>
          <w:b/>
        </w:rPr>
        <w:t xml:space="preserve"> </w:t>
      </w:r>
      <w:r w:rsidR="00340E5C">
        <w:t>e</w:t>
      </w:r>
      <w:r w:rsidR="00A04192" w:rsidRPr="00A04192">
        <w:t>s</w:t>
      </w:r>
      <w:r w:rsidR="00842495">
        <w:t>t</w:t>
      </w:r>
      <w:r w:rsidR="00A04192" w:rsidRPr="00A04192">
        <w:t>a pergunta serve</w:t>
      </w:r>
      <w:r w:rsidR="00A04192">
        <w:t xml:space="preserve"> para identificar possíveis agravos de saúde ocorridos em decorrência da situação de emergência. Caso não seja identificado nenhum agravo marque a opção “Não”. Caso haja algum agravo de saúde ocorrido em decorrência da situação de emergência marque a opção “Sim” e </w:t>
      </w:r>
      <w:r w:rsidR="00A04192" w:rsidRPr="00C75157">
        <w:t>em s</w:t>
      </w:r>
      <w:r w:rsidR="00A04192">
        <w:t>eguida insira o código da pessoa</w:t>
      </w:r>
      <w:r w:rsidR="00A04192" w:rsidRPr="00C75157">
        <w:t xml:space="preserve"> (de acordo com o número da Identificação da Composição Familiar). O processo pode ser repetido caso </w:t>
      </w:r>
      <w:r w:rsidR="00A04192">
        <w:t>haja mais de uma pessoa família, que tenha tido a saúde agravada em decorrência da situação de emergência.</w:t>
      </w:r>
    </w:p>
    <w:p w:rsidR="00842495" w:rsidRPr="00DD0A69" w:rsidRDefault="00842495" w:rsidP="00842495">
      <w:pPr>
        <w:pStyle w:val="PargrafodaLista"/>
        <w:tabs>
          <w:tab w:val="left" w:pos="284"/>
        </w:tabs>
        <w:spacing w:before="120"/>
        <w:ind w:left="0"/>
        <w:jc w:val="both"/>
        <w:rPr>
          <w:b/>
        </w:rPr>
      </w:pPr>
    </w:p>
    <w:p w:rsidR="00F44022" w:rsidRPr="00813507" w:rsidRDefault="00B80094" w:rsidP="00842495">
      <w:pPr>
        <w:pStyle w:val="PargrafodaLista"/>
        <w:numPr>
          <w:ilvl w:val="0"/>
          <w:numId w:val="7"/>
        </w:numPr>
        <w:tabs>
          <w:tab w:val="left" w:pos="284"/>
        </w:tabs>
        <w:spacing w:before="120"/>
        <w:ind w:left="0" w:firstLine="0"/>
        <w:jc w:val="both"/>
        <w:rPr>
          <w:b/>
        </w:rPr>
      </w:pPr>
      <w:bookmarkStart w:id="56" w:name="_Toc12282671"/>
      <w:r w:rsidRPr="00CD0766">
        <w:rPr>
          <w:rStyle w:val="Ttulo2Char"/>
        </w:rPr>
        <w:t>Descreva outros agravos decorrentes da Situação de Emergência, se for necessário</w:t>
      </w:r>
      <w:bookmarkEnd w:id="56"/>
      <w:r w:rsidRPr="00B80094">
        <w:rPr>
          <w:b/>
        </w:rPr>
        <w:t xml:space="preserve">: </w:t>
      </w:r>
      <w:r w:rsidR="00340E5C">
        <w:t>e</w:t>
      </w:r>
      <w:r>
        <w:t xml:space="preserve">ste campo </w:t>
      </w:r>
      <w:r w:rsidR="00C97592">
        <w:t>deverá ser utilizado</w:t>
      </w:r>
      <w:r>
        <w:t xml:space="preserve"> para relatar outras situações de agravos </w:t>
      </w:r>
      <w:r w:rsidR="00A04E63">
        <w:t xml:space="preserve">ocorridas com a família </w:t>
      </w:r>
      <w:r>
        <w:t>em decorrência da situação de emerg</w:t>
      </w:r>
      <w:r w:rsidR="00A04E63">
        <w:t xml:space="preserve">ência, não contempladas nas </w:t>
      </w:r>
      <w:r w:rsidR="002C32E5">
        <w:t>questões acima</w:t>
      </w:r>
      <w:r w:rsidR="00A04E63">
        <w:t>.</w:t>
      </w:r>
    </w:p>
    <w:p w:rsidR="00F44022" w:rsidRDefault="00F44022" w:rsidP="00E459B4"/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B75D38" w:rsidRPr="00B75D38" w:rsidTr="00B75D38">
        <w:trPr>
          <w:trHeight w:val="178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A moradia foi atingida durante a Situação de Emergência? </w:t>
            </w:r>
          </w:p>
          <w:p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Não</w:t>
            </w:r>
          </w:p>
          <w:p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Sim, está completamente inabitável </w:t>
            </w:r>
          </w:p>
          <w:p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Sim, está parcialmente inabitável</w:t>
            </w:r>
          </w:p>
          <w:p w:rsidR="00B75D38" w:rsidRPr="00B75D38" w:rsidRDefault="00B75D38" w:rsidP="00E63E2E">
            <w:pPr>
              <w:pBdr>
                <w:right w:val="single" w:sz="4" w:space="4" w:color="auto"/>
              </w:pBdr>
              <w:ind w:left="142"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Sim, está habitável mas precisa de reparos</w:t>
            </w:r>
          </w:p>
          <w:p w:rsidR="00B75D38" w:rsidRPr="00B75D38" w:rsidRDefault="00B75D38" w:rsidP="00E63E2E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A situação da família, </w:t>
            </w:r>
            <w:r w:rsidRPr="00B75D38">
              <w:rPr>
                <w:spacing w:val="-3"/>
                <w:w w:val="90"/>
                <w:sz w:val="20"/>
                <w:u w:val="single"/>
                <w:lang w:val="pt-BR"/>
              </w:rPr>
              <w:t>APÓS</w:t>
            </w:r>
            <w:r w:rsidRPr="00B75D38">
              <w:rPr>
                <w:spacing w:val="-3"/>
                <w:w w:val="90"/>
                <w:sz w:val="20"/>
                <w:lang w:val="pt-BR"/>
              </w:rPr>
              <w:t xml:space="preserve"> a Situação de Emergência é: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Desalojada (está na rua)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Abrigo Institucional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Hotel/Pousada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Em casa de parente/amigo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Aluguel Social 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284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 ) No mesmo local de ANTES da situação de emergência</w:t>
            </w:r>
          </w:p>
        </w:tc>
      </w:tr>
    </w:tbl>
    <w:p w:rsidR="00B75D38" w:rsidRDefault="00B75D38" w:rsidP="00E459B4"/>
    <w:p w:rsidR="00C97592" w:rsidRDefault="005103E7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bookmarkStart w:id="57" w:name="_Toc12282672"/>
      <w:r w:rsidRPr="00CD0766">
        <w:rPr>
          <w:rStyle w:val="Ttulo2Char"/>
        </w:rPr>
        <w:t>A moradia foi atingida durante a Situação de Emergência?</w:t>
      </w:r>
      <w:bookmarkEnd w:id="57"/>
      <w:r w:rsidRPr="005103E7">
        <w:t xml:space="preserve"> : </w:t>
      </w:r>
      <w:r w:rsidR="00340E5C">
        <w:t>e</w:t>
      </w:r>
      <w:r w:rsidRPr="005103E7">
        <w:t>sta pergunta ser</w:t>
      </w:r>
      <w:r>
        <w:t xml:space="preserve">ve para entender o contexto da situação de moradia da família após a situação de emergência. Caso a moradia não tenha sido atingida marque a opção não. </w:t>
      </w:r>
      <w:r w:rsidR="00C97592">
        <w:t>Caso a moradia tenha sido atingida marque as opções seguintes: “sim, está completamente inabitável”, caso a residência não tenha condições de abrigar a família; “sim, está parcialmente habitável” caso, mesmo com os agravos sofridos, a residência ainda possa ser um local de abrigo da família; e “s</w:t>
      </w:r>
      <w:r w:rsidR="00C97592" w:rsidRPr="00C97592">
        <w:t>im, está habitável mas precisa de reparos</w:t>
      </w:r>
      <w:r w:rsidR="00D52A66">
        <w:t>”</w:t>
      </w:r>
      <w:r w:rsidR="00C97592">
        <w:t xml:space="preserve"> caso a residência ainda esteja abrigando a família, mas para que a família continue residindo no local, a moradia precisará de alguns </w:t>
      </w:r>
      <w:r w:rsidR="00D52A66">
        <w:t>consertos</w:t>
      </w:r>
      <w:r w:rsidR="00C97592">
        <w:t>.</w:t>
      </w:r>
    </w:p>
    <w:p w:rsidR="00842495" w:rsidRDefault="00842495" w:rsidP="00842495">
      <w:pPr>
        <w:pStyle w:val="PargrafodaLista"/>
        <w:tabs>
          <w:tab w:val="left" w:pos="284"/>
        </w:tabs>
        <w:ind w:left="0"/>
        <w:jc w:val="both"/>
      </w:pPr>
    </w:p>
    <w:p w:rsidR="005D43E4" w:rsidRDefault="00C97592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bookmarkStart w:id="58" w:name="_Toc12282673"/>
      <w:r w:rsidRPr="00CD0766">
        <w:rPr>
          <w:rStyle w:val="Ttulo2Char"/>
        </w:rPr>
        <w:t>A situação da família, APÓS a Situação de Emergência é</w:t>
      </w:r>
      <w:bookmarkEnd w:id="58"/>
      <w:r w:rsidRPr="00CD0766">
        <w:t>:</w:t>
      </w:r>
      <w:r>
        <w:rPr>
          <w:b/>
        </w:rPr>
        <w:t xml:space="preserve"> </w:t>
      </w:r>
      <w:r w:rsidR="00340E5C">
        <w:t>e</w:t>
      </w:r>
      <w:r w:rsidR="005D43E4">
        <w:t>s</w:t>
      </w:r>
      <w:r w:rsidR="00340E5C">
        <w:t>t</w:t>
      </w:r>
      <w:r w:rsidR="005D43E4">
        <w:t xml:space="preserve">a pergunta também ajudará a compreender o contexto da família após a situação de emergência e </w:t>
      </w:r>
      <w:r w:rsidR="00324B43">
        <w:t xml:space="preserve">contribuirá para </w:t>
      </w:r>
      <w:r w:rsidR="005D43E4">
        <w:t>identificar se a família está “desalojada”; em abrigo institucional; em hotel ou pousada; em casa de parente ou amigo; recebendo aluguel social ou no mesmo local de antes da situação de emergência.</w:t>
      </w:r>
    </w:p>
    <w:p w:rsidR="002C32E5" w:rsidRDefault="002C32E5" w:rsidP="00842495">
      <w:pPr>
        <w:pStyle w:val="PargrafodaLista"/>
        <w:ind w:left="0"/>
        <w:jc w:val="both"/>
      </w:pPr>
    </w:p>
    <w:tbl>
      <w:tblPr>
        <w:tblStyle w:val="Tabelacomgrade"/>
        <w:tblW w:w="5021" w:type="pct"/>
        <w:tblInd w:w="-34" w:type="dxa"/>
        <w:tblLook w:val="04A0" w:firstRow="1" w:lastRow="0" w:firstColumn="1" w:lastColumn="0" w:noHBand="0" w:noVBand="1"/>
      </w:tblPr>
      <w:tblGrid>
        <w:gridCol w:w="3337"/>
        <w:gridCol w:w="6331"/>
      </w:tblGrid>
      <w:tr w:rsidR="00B75D38" w:rsidRPr="00B75D38" w:rsidTr="00B75D38">
        <w:tc>
          <w:tcPr>
            <w:tcW w:w="5000" w:type="pct"/>
            <w:gridSpan w:val="2"/>
            <w:tcBorders>
              <w:bottom w:val="nil"/>
            </w:tcBorders>
          </w:tcPr>
          <w:p w:rsidR="00B75D38" w:rsidRPr="00B75D38" w:rsidRDefault="00B75D38" w:rsidP="00E63E2E">
            <w:pPr>
              <w:rPr>
                <w:b/>
                <w:sz w:val="20"/>
                <w:szCs w:val="24"/>
              </w:rPr>
            </w:pPr>
            <w:r w:rsidRPr="00B75D38">
              <w:rPr>
                <w:spacing w:val="-3"/>
                <w:w w:val="90"/>
                <w:sz w:val="20"/>
              </w:rPr>
              <w:t xml:space="preserve">O abastecimento de água da moradia </w:t>
            </w:r>
            <w:r w:rsidRPr="00B75D38">
              <w:rPr>
                <w:spacing w:val="-3"/>
                <w:w w:val="90"/>
                <w:sz w:val="20"/>
                <w:u w:val="single"/>
              </w:rPr>
              <w:t>APÓS</w:t>
            </w:r>
            <w:r w:rsidRPr="00B75D38">
              <w:rPr>
                <w:spacing w:val="-3"/>
                <w:w w:val="90"/>
                <w:sz w:val="20"/>
              </w:rPr>
              <w:t xml:space="preserve"> a Situação de Emergência é:</w:t>
            </w:r>
          </w:p>
        </w:tc>
      </w:tr>
      <w:tr w:rsidR="00B75D38" w:rsidRPr="00B75D38" w:rsidTr="00B75D38">
        <w:tc>
          <w:tcPr>
            <w:tcW w:w="1726" w:type="pct"/>
            <w:tcBorders>
              <w:top w:val="nil"/>
              <w:right w:val="nil"/>
            </w:tcBorders>
          </w:tcPr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Não há abastecimento de água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Rede geral de distribuição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Poço ou nascente</w:t>
            </w:r>
          </w:p>
        </w:tc>
        <w:tc>
          <w:tcPr>
            <w:tcW w:w="3274" w:type="pct"/>
            <w:tcBorders>
              <w:top w:val="nil"/>
              <w:left w:val="nil"/>
            </w:tcBorders>
          </w:tcPr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Cisterna</w:t>
            </w:r>
          </w:p>
          <w:p w:rsidR="00B75D38" w:rsidRPr="00B75D38" w:rsidRDefault="00B75D38" w:rsidP="00E63E2E">
            <w:pPr>
              <w:pBdr>
                <w:left w:val="single" w:sz="4" w:space="4" w:color="auto"/>
                <w:right w:val="single" w:sz="4" w:space="4" w:color="auto"/>
              </w:pBdr>
              <w:ind w:right="-284"/>
              <w:rPr>
                <w:spacing w:val="-3"/>
                <w:w w:val="90"/>
                <w:sz w:val="20"/>
              </w:rPr>
            </w:pPr>
            <w:r w:rsidRPr="00B75D38">
              <w:rPr>
                <w:spacing w:val="-3"/>
                <w:w w:val="90"/>
                <w:sz w:val="20"/>
              </w:rPr>
              <w:t>(   ) Caminhão-pipa</w:t>
            </w:r>
          </w:p>
          <w:p w:rsidR="00B75D38" w:rsidRPr="00B75D38" w:rsidRDefault="00B75D38" w:rsidP="00B75D38">
            <w:pPr>
              <w:rPr>
                <w:b/>
                <w:sz w:val="20"/>
                <w:szCs w:val="24"/>
              </w:rPr>
            </w:pPr>
            <w:r w:rsidRPr="00B75D38">
              <w:rPr>
                <w:spacing w:val="-3"/>
                <w:w w:val="90"/>
                <w:sz w:val="20"/>
              </w:rPr>
              <w:t>(   ) Outra forma. Qual:_______________________________________________________________</w:t>
            </w:r>
          </w:p>
        </w:tc>
      </w:tr>
    </w:tbl>
    <w:p w:rsidR="00B75D38" w:rsidRPr="005D43E4" w:rsidRDefault="00B75D38" w:rsidP="00E459B4">
      <w:pPr>
        <w:rPr>
          <w:b/>
        </w:rPr>
      </w:pPr>
    </w:p>
    <w:p w:rsidR="00E459B4" w:rsidRPr="00795127" w:rsidRDefault="005D43E4" w:rsidP="00795127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</w:rPr>
      </w:pPr>
      <w:bookmarkStart w:id="59" w:name="_Toc12282674"/>
      <w:r w:rsidRPr="00CD0766">
        <w:rPr>
          <w:rStyle w:val="Ttulo2Char"/>
        </w:rPr>
        <w:t>O abastecimento de água da moradia APÓS a Situação de Emergência é</w:t>
      </w:r>
      <w:bookmarkEnd w:id="59"/>
      <w:r w:rsidRPr="00CD0766">
        <w:t>:</w:t>
      </w:r>
      <w:r w:rsidR="00324B43" w:rsidRPr="00324B43">
        <w:t xml:space="preserve"> </w:t>
      </w:r>
      <w:r w:rsidR="00340E5C">
        <w:t>est</w:t>
      </w:r>
      <w:r w:rsidR="00324B43" w:rsidRPr="00324B43">
        <w:t xml:space="preserve">a </w:t>
      </w:r>
      <w:r w:rsidR="00324B43">
        <w:t xml:space="preserve">pergunta deverá ser utilizada para avaliar o direito fundamental de acesso à água. Por meio dessa pergunta é possível avaliar se após a situação de emergência a família tem acesso </w:t>
      </w:r>
      <w:r w:rsidR="00842495">
        <w:t>à</w:t>
      </w:r>
      <w:r w:rsidR="00324B43">
        <w:t xml:space="preserve"> agua potável, e se essa água é da rede geral de distribuição, de poço ou nascente, de cisterna, de caminhão pipa outra forma</w:t>
      </w:r>
      <w:r w:rsidR="00324B43" w:rsidRPr="002540A1">
        <w:rPr>
          <w:shd w:val="clear" w:color="auto" w:fill="FFFFFF" w:themeFill="background1"/>
        </w:rPr>
        <w:t xml:space="preserve">. </w:t>
      </w:r>
      <w:r w:rsidR="00324B43" w:rsidRPr="002540A1">
        <w:rPr>
          <w:shd w:val="clear" w:color="auto" w:fill="D9E2F3" w:themeFill="accent5" w:themeFillTint="33"/>
        </w:rPr>
        <w:t xml:space="preserve">Caso a opção marcada seja “outra forma’ favor relatar </w:t>
      </w:r>
      <w:r w:rsidR="009063DE" w:rsidRPr="002540A1">
        <w:rPr>
          <w:shd w:val="clear" w:color="auto" w:fill="D9E2F3" w:themeFill="accent5" w:themeFillTint="33"/>
        </w:rPr>
        <w:t xml:space="preserve">que forma é essa no </w:t>
      </w:r>
      <w:r w:rsidR="00324B43" w:rsidRPr="002540A1">
        <w:rPr>
          <w:shd w:val="clear" w:color="auto" w:fill="D9E2F3" w:themeFill="accent5" w:themeFillTint="33"/>
        </w:rPr>
        <w:t>campo “Qual”</w:t>
      </w:r>
      <w:r w:rsidR="009063DE" w:rsidRPr="002540A1">
        <w:rPr>
          <w:shd w:val="clear" w:color="auto" w:fill="D9E2F3" w:themeFill="accent5" w:themeFillTint="33"/>
        </w:rPr>
        <w:t>.</w:t>
      </w:r>
      <w:r w:rsidR="00324B43" w:rsidRPr="002540A1">
        <w:rPr>
          <w:shd w:val="clear" w:color="auto" w:fill="D9E2F3" w:themeFill="accent5" w:themeFillTint="33"/>
        </w:rPr>
        <w:t xml:space="preserve"> </w:t>
      </w:r>
    </w:p>
    <w:p w:rsidR="00842495" w:rsidRDefault="00842495" w:rsidP="00842495">
      <w:pPr>
        <w:rPr>
          <w:b/>
        </w:rPr>
      </w:pPr>
    </w:p>
    <w:p w:rsidR="00847043" w:rsidRPr="00842495" w:rsidRDefault="00847043" w:rsidP="00842495">
      <w:pPr>
        <w:rPr>
          <w:b/>
        </w:rPr>
      </w:pPr>
    </w:p>
    <w:p w:rsidR="003F76F8" w:rsidRDefault="003F76F8" w:rsidP="003F76F8">
      <w:pPr>
        <w:pStyle w:val="Ttulo2"/>
      </w:pPr>
      <w:bookmarkStart w:id="60" w:name="_Toc12282675"/>
      <w:r w:rsidRPr="003F76F8">
        <w:t>Bloco VI – Necessidades Imediata</w:t>
      </w:r>
      <w:r w:rsidRPr="00A92C75">
        <w:t>s</w:t>
      </w:r>
      <w:bookmarkEnd w:id="60"/>
    </w:p>
    <w:p w:rsidR="00842495" w:rsidRPr="00842495" w:rsidRDefault="00842495" w:rsidP="00842495"/>
    <w:p w:rsidR="00842495" w:rsidRPr="00E459B4" w:rsidRDefault="00842495" w:rsidP="00842495">
      <w:pPr>
        <w:spacing w:line="360" w:lineRule="auto"/>
        <w:jc w:val="both"/>
      </w:pPr>
      <w:r>
        <w:t xml:space="preserve">No Bloco “Necessidades Imediatas” o (a) profissional deve indicar quais as maiores necessidades da família no momento da coleta de informações e preenchimento do formulário. As opções disponibilizadas são: roupas; medicamentos; material de higiene pessoal; atendimento psicossocial; alimentos; fraldas infantis ou geriátricas; transporte ou locomoção; consulta médica; moradia ou estadia; água; documentos ou auxilio na comunicação com algum parente ou amigo.  </w:t>
      </w:r>
      <w:r w:rsidRPr="002540A1">
        <w:rPr>
          <w:shd w:val="clear" w:color="auto" w:fill="D9E2F3" w:themeFill="accent5" w:themeFillTint="33"/>
        </w:rPr>
        <w:t>Caso a opção relata pela família não seja nenhuma das opções anteriores, relatar a(s) necessidade(s) no campo “Outras. Quais”</w:t>
      </w:r>
      <w:r>
        <w:t>.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91"/>
        <w:gridCol w:w="2987"/>
      </w:tblGrid>
      <w:tr w:rsidR="00B75D38" w:rsidRPr="00B75D38" w:rsidTr="00CD0766">
        <w:trPr>
          <w:trHeight w:val="283"/>
        </w:trPr>
        <w:tc>
          <w:tcPr>
            <w:tcW w:w="3261" w:type="dxa"/>
          </w:tcPr>
          <w:p w:rsidR="00B75D38" w:rsidRPr="00B75D38" w:rsidRDefault="00B75D38" w:rsidP="00E63E2E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1. Roupas</w:t>
            </w:r>
          </w:p>
        </w:tc>
        <w:tc>
          <w:tcPr>
            <w:tcW w:w="3391" w:type="dxa"/>
          </w:tcPr>
          <w:p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2. Alimentos</w:t>
            </w:r>
          </w:p>
        </w:tc>
        <w:tc>
          <w:tcPr>
            <w:tcW w:w="2987" w:type="dxa"/>
          </w:tcPr>
          <w:p w:rsidR="00B75D38" w:rsidRPr="00B75D38" w:rsidRDefault="00B75D38" w:rsidP="00E63E2E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3. Moradia/Estadia</w:t>
            </w:r>
          </w:p>
        </w:tc>
      </w:tr>
      <w:tr w:rsidR="00B75D38" w:rsidRPr="00B75D38" w:rsidTr="00CD0766">
        <w:trPr>
          <w:trHeight w:val="283"/>
        </w:trPr>
        <w:tc>
          <w:tcPr>
            <w:tcW w:w="3261" w:type="dxa"/>
          </w:tcPr>
          <w:p w:rsidR="00B75D38" w:rsidRPr="00B75D38" w:rsidRDefault="00B75D38" w:rsidP="00E63E2E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4. Medicamentos</w:t>
            </w:r>
          </w:p>
        </w:tc>
        <w:tc>
          <w:tcPr>
            <w:tcW w:w="3391" w:type="dxa"/>
          </w:tcPr>
          <w:p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5. Fraldas (Infantis/Geriátricas)</w:t>
            </w:r>
          </w:p>
        </w:tc>
        <w:tc>
          <w:tcPr>
            <w:tcW w:w="2987" w:type="dxa"/>
          </w:tcPr>
          <w:p w:rsidR="00B75D38" w:rsidRPr="00B75D38" w:rsidRDefault="00B75D38" w:rsidP="00E63E2E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6. Água</w:t>
            </w:r>
          </w:p>
        </w:tc>
      </w:tr>
      <w:tr w:rsidR="00B75D38" w:rsidRPr="00B75D38" w:rsidTr="00CD0766">
        <w:trPr>
          <w:trHeight w:val="283"/>
        </w:trPr>
        <w:tc>
          <w:tcPr>
            <w:tcW w:w="3261" w:type="dxa"/>
          </w:tcPr>
          <w:p w:rsidR="00B75D38" w:rsidRPr="00B75D38" w:rsidRDefault="00B75D38" w:rsidP="00E63E2E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7. Material de higiene pessoal</w:t>
            </w:r>
          </w:p>
        </w:tc>
        <w:tc>
          <w:tcPr>
            <w:tcW w:w="3391" w:type="dxa"/>
          </w:tcPr>
          <w:p w:rsidR="00B75D38" w:rsidRPr="00B75D38" w:rsidRDefault="00B75D38" w:rsidP="00E63E2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</w:pPr>
            <w:r w:rsidRPr="00B75D38">
              <w:rPr>
                <w:rFonts w:asciiTheme="minorHAnsi" w:eastAsiaTheme="minorHAnsi" w:hAnsiTheme="minorHAnsi" w:cstheme="minorBidi"/>
                <w:spacing w:val="-3"/>
                <w:w w:val="90"/>
                <w:sz w:val="20"/>
                <w:u w:val="none"/>
                <w:lang w:val="pt-BR" w:eastAsia="en-US" w:bidi="ar-SA"/>
              </w:rPr>
              <w:t>(   ) 8. Transporte / Locomoção</w:t>
            </w:r>
          </w:p>
        </w:tc>
        <w:tc>
          <w:tcPr>
            <w:tcW w:w="2987" w:type="dxa"/>
          </w:tcPr>
          <w:p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9. Documentos</w:t>
            </w:r>
          </w:p>
        </w:tc>
      </w:tr>
      <w:tr w:rsidR="00B75D38" w:rsidRPr="00B75D38" w:rsidTr="00CD0766">
        <w:trPr>
          <w:trHeight w:val="283"/>
        </w:trPr>
        <w:tc>
          <w:tcPr>
            <w:tcW w:w="3261" w:type="dxa"/>
          </w:tcPr>
          <w:p w:rsidR="00B75D38" w:rsidRPr="00B75D38" w:rsidRDefault="00B75D38" w:rsidP="00E63E2E">
            <w:pPr>
              <w:ind w:left="142"/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10. Atendimento psicossocial</w:t>
            </w:r>
          </w:p>
        </w:tc>
        <w:tc>
          <w:tcPr>
            <w:tcW w:w="3391" w:type="dxa"/>
          </w:tcPr>
          <w:p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>(   ) 11. Consulta médica</w:t>
            </w:r>
          </w:p>
          <w:p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</w:p>
        </w:tc>
        <w:tc>
          <w:tcPr>
            <w:tcW w:w="2987" w:type="dxa"/>
          </w:tcPr>
          <w:p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(    ) 12. Auxílio na comunicação (Acesso a </w:t>
            </w:r>
          </w:p>
          <w:p w:rsidR="00B75D38" w:rsidRPr="00B75D38" w:rsidRDefault="00B75D38" w:rsidP="00E63E2E">
            <w:pPr>
              <w:rPr>
                <w:spacing w:val="-3"/>
                <w:w w:val="90"/>
                <w:sz w:val="20"/>
                <w:lang w:val="pt-BR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             Telefone/e-mail/rádio)</w:t>
            </w:r>
          </w:p>
        </w:tc>
      </w:tr>
      <w:tr w:rsidR="00B75D38" w:rsidRPr="00B75D38" w:rsidTr="00CD0766">
        <w:trPr>
          <w:trHeight w:val="283"/>
        </w:trPr>
        <w:tc>
          <w:tcPr>
            <w:tcW w:w="9639" w:type="dxa"/>
            <w:gridSpan w:val="3"/>
          </w:tcPr>
          <w:p w:rsidR="00B75D38" w:rsidRPr="00B75D38" w:rsidRDefault="00B75D38" w:rsidP="00B75D38">
            <w:pPr>
              <w:rPr>
                <w:sz w:val="20"/>
              </w:rPr>
            </w:pPr>
            <w:r w:rsidRPr="00B75D38">
              <w:rPr>
                <w:spacing w:val="-3"/>
                <w:w w:val="90"/>
                <w:sz w:val="20"/>
                <w:lang w:val="pt-BR"/>
              </w:rPr>
              <w:t xml:space="preserve">  (   ) Out</w:t>
            </w:r>
            <w:r>
              <w:rPr>
                <w:spacing w:val="-3"/>
                <w:w w:val="90"/>
                <w:sz w:val="20"/>
                <w:lang w:val="pt-BR"/>
              </w:rPr>
              <w:t>ras. Quais ______</w:t>
            </w:r>
            <w:r w:rsidRPr="00B75D38">
              <w:rPr>
                <w:spacing w:val="-3"/>
                <w:w w:val="90"/>
                <w:sz w:val="20"/>
                <w:lang w:val="pt-BR"/>
              </w:rPr>
              <w:t>_____________________________________________</w:t>
            </w:r>
          </w:p>
        </w:tc>
      </w:tr>
    </w:tbl>
    <w:p w:rsidR="00E459B4" w:rsidRDefault="00E459B4" w:rsidP="00E459B4"/>
    <w:p w:rsidR="00847043" w:rsidRDefault="00847043" w:rsidP="00E459B4"/>
    <w:p w:rsidR="00B75D38" w:rsidRPr="002540A1" w:rsidRDefault="003F76F8" w:rsidP="00C4521B">
      <w:pPr>
        <w:pStyle w:val="Ttulo2"/>
        <w:jc w:val="both"/>
        <w:rPr>
          <w:color w:val="2F5496" w:themeColor="accent5" w:themeShade="BF"/>
          <w:sz w:val="26"/>
        </w:rPr>
      </w:pPr>
      <w:bookmarkStart w:id="61" w:name="_Toc12282676"/>
      <w:r w:rsidRPr="002540A1">
        <w:rPr>
          <w:color w:val="2F5496" w:themeColor="accent5" w:themeShade="BF"/>
          <w:sz w:val="26"/>
        </w:rPr>
        <w:t>Bloco VII – Informações Adicionais</w:t>
      </w:r>
      <w:bookmarkEnd w:id="61"/>
      <w:r w:rsidRPr="002540A1">
        <w:rPr>
          <w:color w:val="2F5496" w:themeColor="accent5" w:themeShade="BF"/>
          <w:sz w:val="26"/>
        </w:rPr>
        <w:t xml:space="preserve"> </w:t>
      </w:r>
    </w:p>
    <w:p w:rsidR="00842495" w:rsidRPr="00842495" w:rsidRDefault="00842495" w:rsidP="00842495"/>
    <w:p w:rsidR="00B75D38" w:rsidRDefault="00E248A6" w:rsidP="00842495">
      <w:pPr>
        <w:spacing w:line="360" w:lineRule="auto"/>
        <w:jc w:val="both"/>
      </w:pPr>
      <w:r>
        <w:t xml:space="preserve">O bloco </w:t>
      </w:r>
      <w:r w:rsidR="00842495">
        <w:t>sobre “</w:t>
      </w:r>
      <w:r>
        <w:t>informações adicionais</w:t>
      </w:r>
      <w:r w:rsidR="00842495">
        <w:t>”</w:t>
      </w:r>
      <w:r>
        <w:t xml:space="preserve"> deve ser utilizado para acrescentar informações que a fa</w:t>
      </w:r>
      <w:r w:rsidR="003F76F8" w:rsidRPr="00B75D38">
        <w:t xml:space="preserve">mília </w:t>
      </w:r>
      <w:r>
        <w:t>ou o(a) profissional entendam que nã</w:t>
      </w:r>
      <w:r w:rsidR="00D52A66">
        <w:t>o foram contempladas durante o F</w:t>
      </w:r>
      <w:r>
        <w:t xml:space="preserve">ormulário, mas que tenham o interesse de relatar, ou queiram simplesmente detalhar algumas das informações adicionadas durante o preenchimento do </w:t>
      </w:r>
      <w:r w:rsidR="00D52A66">
        <w:t>F</w:t>
      </w:r>
      <w:r>
        <w:t>ormulário</w:t>
      </w:r>
      <w:r w:rsidR="00D52A66">
        <w:t xml:space="preserve"> Nacional para Registro de Informações em Situações de Emergência Social</w:t>
      </w:r>
      <w:r>
        <w:t>.</w:t>
      </w:r>
    </w:p>
    <w:p w:rsidR="00E459B4" w:rsidRPr="00E459B4" w:rsidRDefault="00E459B4" w:rsidP="00E459B4"/>
    <w:p w:rsidR="003F76F8" w:rsidRPr="002540A1" w:rsidRDefault="003F76F8" w:rsidP="002540A1">
      <w:pPr>
        <w:pStyle w:val="Ttulo2"/>
        <w:jc w:val="both"/>
        <w:rPr>
          <w:color w:val="2F5496" w:themeColor="accent5" w:themeShade="BF"/>
          <w:sz w:val="26"/>
        </w:rPr>
      </w:pPr>
      <w:bookmarkStart w:id="62" w:name="_Toc12282677"/>
      <w:r w:rsidRPr="002540A1">
        <w:rPr>
          <w:color w:val="2F5496" w:themeColor="accent5" w:themeShade="BF"/>
          <w:sz w:val="26"/>
        </w:rPr>
        <w:t>Bloco VIII – Identificação do</w:t>
      </w:r>
      <w:r w:rsidR="007A29D4" w:rsidRPr="002540A1">
        <w:rPr>
          <w:color w:val="2F5496" w:themeColor="accent5" w:themeShade="BF"/>
          <w:sz w:val="26"/>
        </w:rPr>
        <w:t>(a)</w:t>
      </w:r>
      <w:r w:rsidRPr="002540A1">
        <w:rPr>
          <w:color w:val="2F5496" w:themeColor="accent5" w:themeShade="BF"/>
          <w:sz w:val="26"/>
        </w:rPr>
        <w:t xml:space="preserve"> Técnico</w:t>
      </w:r>
      <w:r w:rsidR="007A29D4" w:rsidRPr="002540A1">
        <w:rPr>
          <w:color w:val="2F5496" w:themeColor="accent5" w:themeShade="BF"/>
          <w:sz w:val="26"/>
        </w:rPr>
        <w:t xml:space="preserve">(a) </w:t>
      </w:r>
      <w:r w:rsidRPr="002540A1">
        <w:rPr>
          <w:color w:val="2F5496" w:themeColor="accent5" w:themeShade="BF"/>
          <w:sz w:val="26"/>
        </w:rPr>
        <w:t>Responsável pelo Preenchimento do Formulário</w:t>
      </w:r>
      <w:bookmarkEnd w:id="62"/>
    </w:p>
    <w:p w:rsidR="00B75D38" w:rsidRDefault="00B75D38" w:rsidP="00B75D38"/>
    <w:p w:rsidR="00842495" w:rsidRDefault="00842495" w:rsidP="00842495">
      <w:pPr>
        <w:spacing w:line="360" w:lineRule="auto"/>
        <w:jc w:val="both"/>
      </w:pPr>
      <w:r>
        <w:t xml:space="preserve">O bloco </w:t>
      </w:r>
      <w:r w:rsidRPr="003F76F8">
        <w:t>Identificação do</w:t>
      </w:r>
      <w:r>
        <w:t>(a)</w:t>
      </w:r>
      <w:r w:rsidRPr="003F76F8">
        <w:t xml:space="preserve"> Técnico</w:t>
      </w:r>
      <w:r>
        <w:t>(a)</w:t>
      </w:r>
      <w:r w:rsidRPr="003F76F8">
        <w:t xml:space="preserve"> Responsável pelo Preenchimento do Formulá</w:t>
      </w:r>
      <w:r w:rsidRPr="00B75D38">
        <w:t>rio</w:t>
      </w:r>
      <w:r>
        <w:t xml:space="preserve"> serve para identificar o(a) profissional que coletou as informações e preencheu este formulário. As informações necessárias são: Nome completo do(a) profissional; Nome do órgão ou instituição que este profissional representa; Cadastro de Pessoa Física – </w:t>
      </w:r>
      <w:r w:rsidRPr="002540A1">
        <w:rPr>
          <w:shd w:val="clear" w:color="auto" w:fill="D9E2F3" w:themeFill="accent5" w:themeFillTint="33"/>
        </w:rPr>
        <w:t>CPF do(a) profissional e a data do registro de preenchimento do formulário</w:t>
      </w:r>
      <w:r>
        <w:t xml:space="preserve">. </w:t>
      </w:r>
    </w:p>
    <w:tbl>
      <w:tblPr>
        <w:tblStyle w:val="Tabelacomgrade"/>
        <w:tblW w:w="965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B75D38" w:rsidRPr="00B75D38" w:rsidTr="00842495">
        <w:tc>
          <w:tcPr>
            <w:tcW w:w="9658" w:type="dxa"/>
            <w:tcBorders>
              <w:top w:val="single" w:sz="12" w:space="0" w:color="3B4324"/>
              <w:left w:val="single" w:sz="12" w:space="0" w:color="3B4324"/>
              <w:bottom w:val="single" w:sz="12" w:space="0" w:color="3B4324"/>
              <w:right w:val="single" w:sz="12" w:space="0" w:color="3B4324"/>
            </w:tcBorders>
          </w:tcPr>
          <w:p w:rsidR="00B75D38" w:rsidRPr="00B75D38" w:rsidRDefault="00B75D38" w:rsidP="00842495">
            <w:pPr>
              <w:tabs>
                <w:tab w:val="left" w:pos="3270"/>
              </w:tabs>
              <w:spacing w:before="120"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 xml:space="preserve">Nome Completo: </w:t>
            </w:r>
            <w:r w:rsidRPr="00B75D38">
              <w:rPr>
                <w:sz w:val="20"/>
              </w:rPr>
              <w:t>__________________________________________________________</w:t>
            </w:r>
          </w:p>
          <w:p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Órgão/Instituição:</w:t>
            </w:r>
            <w:r w:rsidRPr="00B75D38">
              <w:rPr>
                <w:sz w:val="20"/>
              </w:rPr>
              <w:t xml:space="preserve">  _________________________________________________________</w:t>
            </w:r>
          </w:p>
          <w:p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CPF:</w:t>
            </w:r>
            <w:r w:rsidRPr="00B75D38">
              <w:rPr>
                <w:sz w:val="20"/>
              </w:rPr>
              <w:t xml:space="preserve"> |__||__||__|.|__||__||__|.|__||__||__|-|__||__|</w:t>
            </w:r>
          </w:p>
          <w:p w:rsidR="00B75D38" w:rsidRPr="00B75D38" w:rsidRDefault="00B75D38" w:rsidP="00E63E2E">
            <w:pPr>
              <w:tabs>
                <w:tab w:val="left" w:pos="3270"/>
              </w:tabs>
              <w:spacing w:line="360" w:lineRule="auto"/>
              <w:rPr>
                <w:sz w:val="20"/>
              </w:rPr>
            </w:pPr>
            <w:r w:rsidRPr="00B75D38">
              <w:rPr>
                <w:b/>
                <w:sz w:val="20"/>
              </w:rPr>
              <w:t>Data do Registro:</w:t>
            </w:r>
            <w:r w:rsidRPr="00B75D38">
              <w:rPr>
                <w:sz w:val="20"/>
              </w:rPr>
              <w:t xml:space="preserve"> _________/________/______________</w:t>
            </w:r>
          </w:p>
        </w:tc>
      </w:tr>
    </w:tbl>
    <w:p w:rsidR="00B75D38" w:rsidRDefault="00B75D38" w:rsidP="00B75D38"/>
    <w:p w:rsidR="007A29D4" w:rsidRPr="00B75D38" w:rsidRDefault="007A29D4" w:rsidP="007A29D4">
      <w:pPr>
        <w:jc w:val="both"/>
      </w:pPr>
    </w:p>
    <w:sectPr w:rsidR="007A29D4" w:rsidRPr="00B75D38" w:rsidSect="0087059F">
      <w:footerReference w:type="default" r:id="rId13"/>
      <w:footerReference w:type="first" r:id="rId14"/>
      <w:pgSz w:w="11906" w:h="16838"/>
      <w:pgMar w:top="1134" w:right="1134" w:bottom="1134" w:left="1134" w:header="284" w:footer="850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C" w:rsidRDefault="0090195C" w:rsidP="0007451E">
      <w:pPr>
        <w:spacing w:after="0" w:line="240" w:lineRule="auto"/>
      </w:pPr>
      <w:r>
        <w:separator/>
      </w:r>
    </w:p>
  </w:endnote>
  <w:endnote w:type="continuationSeparator" w:id="0">
    <w:p w:rsidR="0090195C" w:rsidRDefault="0090195C" w:rsidP="000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72254"/>
      <w:docPartObj>
        <w:docPartGallery w:val="Page Numbers (Bottom of Page)"/>
        <w:docPartUnique/>
      </w:docPartObj>
    </w:sdtPr>
    <w:sdtEndPr/>
    <w:sdtContent>
      <w:p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0</w:t>
        </w:r>
        <w:r>
          <w:fldChar w:fldCharType="end"/>
        </w:r>
      </w:p>
    </w:sdtContent>
  </w:sdt>
  <w:p w:rsidR="008B28C1" w:rsidRPr="0087059F" w:rsidRDefault="008B28C1" w:rsidP="0087059F">
    <w:pPr>
      <w:pStyle w:val="Rodap"/>
      <w:ind w:left="-567" w:firstLine="284"/>
      <w:jc w:val="right"/>
      <w:rPr>
        <w:color w:val="385623" w:themeColor="accent6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503364"/>
      <w:docPartObj>
        <w:docPartGallery w:val="Page Numbers (Bottom of Page)"/>
        <w:docPartUnique/>
      </w:docPartObj>
    </w:sdtPr>
    <w:sdtEndPr/>
    <w:sdtContent>
      <w:p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16</w:t>
        </w:r>
        <w:r>
          <w:fldChar w:fldCharType="end"/>
        </w:r>
      </w:p>
    </w:sdtContent>
  </w:sdt>
  <w:p w:rsidR="008B28C1" w:rsidRDefault="008B28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250354"/>
      <w:docPartObj>
        <w:docPartGallery w:val="Page Numbers (Bottom of Page)"/>
        <w:docPartUnique/>
      </w:docPartObj>
    </w:sdtPr>
    <w:sdtEndPr/>
    <w:sdtContent>
      <w:p w:rsidR="008B28C1" w:rsidRDefault="008B28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5F">
          <w:rPr>
            <w:noProof/>
          </w:rPr>
          <w:t>4</w:t>
        </w:r>
        <w:r>
          <w:fldChar w:fldCharType="end"/>
        </w:r>
      </w:p>
    </w:sdtContent>
  </w:sdt>
  <w:p w:rsidR="008B28C1" w:rsidRPr="0087059F" w:rsidRDefault="008B28C1" w:rsidP="0087059F">
    <w:pPr>
      <w:pStyle w:val="Rodap"/>
      <w:ind w:left="-567" w:firstLine="284"/>
      <w:jc w:val="right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C" w:rsidRDefault="0090195C" w:rsidP="0007451E">
      <w:pPr>
        <w:spacing w:after="0" w:line="240" w:lineRule="auto"/>
      </w:pPr>
      <w:r>
        <w:separator/>
      </w:r>
    </w:p>
  </w:footnote>
  <w:footnote w:type="continuationSeparator" w:id="0">
    <w:p w:rsidR="0090195C" w:rsidRDefault="0090195C" w:rsidP="0007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C1" w:rsidRDefault="008B28C1" w:rsidP="00D46E0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C1" w:rsidRDefault="008B28C1" w:rsidP="00D46E0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390"/>
    <w:multiLevelType w:val="hybridMultilevel"/>
    <w:tmpl w:val="F704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3F1"/>
    <w:multiLevelType w:val="hybridMultilevel"/>
    <w:tmpl w:val="BF7A4F32"/>
    <w:lvl w:ilvl="0" w:tplc="B5400CC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7E77CD"/>
    <w:multiLevelType w:val="hybridMultilevel"/>
    <w:tmpl w:val="B156AE3A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A243F4B"/>
    <w:multiLevelType w:val="hybridMultilevel"/>
    <w:tmpl w:val="A1FA9F18"/>
    <w:lvl w:ilvl="0" w:tplc="A93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1D5F"/>
    <w:multiLevelType w:val="hybridMultilevel"/>
    <w:tmpl w:val="3ADEB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E37"/>
    <w:multiLevelType w:val="hybridMultilevel"/>
    <w:tmpl w:val="D3842936"/>
    <w:lvl w:ilvl="0" w:tplc="789A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0A46"/>
    <w:multiLevelType w:val="hybridMultilevel"/>
    <w:tmpl w:val="BE848034"/>
    <w:lvl w:ilvl="0" w:tplc="B9463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2A8"/>
    <w:multiLevelType w:val="hybridMultilevel"/>
    <w:tmpl w:val="E03E39C0"/>
    <w:lvl w:ilvl="0" w:tplc="F87AF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1E83"/>
    <w:multiLevelType w:val="hybridMultilevel"/>
    <w:tmpl w:val="015A3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EA"/>
    <w:rsid w:val="0001399B"/>
    <w:rsid w:val="000254EA"/>
    <w:rsid w:val="00026B74"/>
    <w:rsid w:val="00026E25"/>
    <w:rsid w:val="00043DE3"/>
    <w:rsid w:val="00052164"/>
    <w:rsid w:val="00067155"/>
    <w:rsid w:val="0007451E"/>
    <w:rsid w:val="000D0897"/>
    <w:rsid w:val="000D1C56"/>
    <w:rsid w:val="00106E7E"/>
    <w:rsid w:val="00124A15"/>
    <w:rsid w:val="00146C49"/>
    <w:rsid w:val="001512D0"/>
    <w:rsid w:val="00153806"/>
    <w:rsid w:val="0015406A"/>
    <w:rsid w:val="0017012C"/>
    <w:rsid w:val="00205BC6"/>
    <w:rsid w:val="00216780"/>
    <w:rsid w:val="00227EDB"/>
    <w:rsid w:val="00231392"/>
    <w:rsid w:val="002411C2"/>
    <w:rsid w:val="002540A1"/>
    <w:rsid w:val="002C32E5"/>
    <w:rsid w:val="002C64F8"/>
    <w:rsid w:val="002D30CB"/>
    <w:rsid w:val="002F0B7C"/>
    <w:rsid w:val="00314754"/>
    <w:rsid w:val="00314B10"/>
    <w:rsid w:val="00315230"/>
    <w:rsid w:val="00324B43"/>
    <w:rsid w:val="00325479"/>
    <w:rsid w:val="003278EE"/>
    <w:rsid w:val="0033465D"/>
    <w:rsid w:val="00340E5C"/>
    <w:rsid w:val="00350408"/>
    <w:rsid w:val="00356E25"/>
    <w:rsid w:val="003621AA"/>
    <w:rsid w:val="00364A8D"/>
    <w:rsid w:val="0037622F"/>
    <w:rsid w:val="00380C4C"/>
    <w:rsid w:val="00387051"/>
    <w:rsid w:val="00395052"/>
    <w:rsid w:val="003B3C21"/>
    <w:rsid w:val="003D18B7"/>
    <w:rsid w:val="003F76F8"/>
    <w:rsid w:val="00414BCE"/>
    <w:rsid w:val="0042129A"/>
    <w:rsid w:val="00425ABC"/>
    <w:rsid w:val="00425F06"/>
    <w:rsid w:val="004462C2"/>
    <w:rsid w:val="00447E1A"/>
    <w:rsid w:val="00453D1A"/>
    <w:rsid w:val="0047487D"/>
    <w:rsid w:val="00485390"/>
    <w:rsid w:val="004B2318"/>
    <w:rsid w:val="004D52CD"/>
    <w:rsid w:val="004E0B50"/>
    <w:rsid w:val="004E65AB"/>
    <w:rsid w:val="00503E32"/>
    <w:rsid w:val="005103E7"/>
    <w:rsid w:val="00543566"/>
    <w:rsid w:val="005563E5"/>
    <w:rsid w:val="005776D1"/>
    <w:rsid w:val="005C0DD3"/>
    <w:rsid w:val="005C2F07"/>
    <w:rsid w:val="005D43E4"/>
    <w:rsid w:val="005D5086"/>
    <w:rsid w:val="005E4DC8"/>
    <w:rsid w:val="00621683"/>
    <w:rsid w:val="00644EA5"/>
    <w:rsid w:val="006463BC"/>
    <w:rsid w:val="0065195F"/>
    <w:rsid w:val="00655575"/>
    <w:rsid w:val="0066347D"/>
    <w:rsid w:val="00666E05"/>
    <w:rsid w:val="00676232"/>
    <w:rsid w:val="00692136"/>
    <w:rsid w:val="006A70A0"/>
    <w:rsid w:val="006C0A59"/>
    <w:rsid w:val="006C567E"/>
    <w:rsid w:val="006D023E"/>
    <w:rsid w:val="006E31F6"/>
    <w:rsid w:val="006E6839"/>
    <w:rsid w:val="006F0945"/>
    <w:rsid w:val="006F6FC0"/>
    <w:rsid w:val="00717013"/>
    <w:rsid w:val="00727456"/>
    <w:rsid w:val="00744C3C"/>
    <w:rsid w:val="0075752F"/>
    <w:rsid w:val="00764796"/>
    <w:rsid w:val="00795127"/>
    <w:rsid w:val="007A29D4"/>
    <w:rsid w:val="007A5482"/>
    <w:rsid w:val="007A6E06"/>
    <w:rsid w:val="007D3915"/>
    <w:rsid w:val="007D5C45"/>
    <w:rsid w:val="008035C8"/>
    <w:rsid w:val="00813507"/>
    <w:rsid w:val="00836196"/>
    <w:rsid w:val="00842495"/>
    <w:rsid w:val="00847043"/>
    <w:rsid w:val="00857DCA"/>
    <w:rsid w:val="0086246E"/>
    <w:rsid w:val="0087059F"/>
    <w:rsid w:val="008806DA"/>
    <w:rsid w:val="00880A20"/>
    <w:rsid w:val="008B142E"/>
    <w:rsid w:val="008B28C1"/>
    <w:rsid w:val="008D4A07"/>
    <w:rsid w:val="0090195C"/>
    <w:rsid w:val="00901BCE"/>
    <w:rsid w:val="00903ABA"/>
    <w:rsid w:val="009063DE"/>
    <w:rsid w:val="00933DE6"/>
    <w:rsid w:val="0093430E"/>
    <w:rsid w:val="00936B48"/>
    <w:rsid w:val="00975A6F"/>
    <w:rsid w:val="009873BA"/>
    <w:rsid w:val="00991581"/>
    <w:rsid w:val="009972EA"/>
    <w:rsid w:val="009A6494"/>
    <w:rsid w:val="009B77D0"/>
    <w:rsid w:val="009F10C0"/>
    <w:rsid w:val="00A04192"/>
    <w:rsid w:val="00A043A5"/>
    <w:rsid w:val="00A04E63"/>
    <w:rsid w:val="00A1699F"/>
    <w:rsid w:val="00A33751"/>
    <w:rsid w:val="00A43811"/>
    <w:rsid w:val="00A474E1"/>
    <w:rsid w:val="00A92C75"/>
    <w:rsid w:val="00AA39CB"/>
    <w:rsid w:val="00AB1F78"/>
    <w:rsid w:val="00AB373E"/>
    <w:rsid w:val="00AC33D6"/>
    <w:rsid w:val="00AE0F6F"/>
    <w:rsid w:val="00AE418F"/>
    <w:rsid w:val="00B36085"/>
    <w:rsid w:val="00B50D19"/>
    <w:rsid w:val="00B748C0"/>
    <w:rsid w:val="00B75D38"/>
    <w:rsid w:val="00B80094"/>
    <w:rsid w:val="00B852EA"/>
    <w:rsid w:val="00BC1DAD"/>
    <w:rsid w:val="00BC247E"/>
    <w:rsid w:val="00BC60C8"/>
    <w:rsid w:val="00BF4D82"/>
    <w:rsid w:val="00C12E3E"/>
    <w:rsid w:val="00C3468F"/>
    <w:rsid w:val="00C4424D"/>
    <w:rsid w:val="00C4521B"/>
    <w:rsid w:val="00C747BD"/>
    <w:rsid w:val="00C75157"/>
    <w:rsid w:val="00C90EF7"/>
    <w:rsid w:val="00C90F7A"/>
    <w:rsid w:val="00C97592"/>
    <w:rsid w:val="00CD0766"/>
    <w:rsid w:val="00CE6568"/>
    <w:rsid w:val="00CF5FCB"/>
    <w:rsid w:val="00D20554"/>
    <w:rsid w:val="00D33940"/>
    <w:rsid w:val="00D46E09"/>
    <w:rsid w:val="00D52A66"/>
    <w:rsid w:val="00D92D0D"/>
    <w:rsid w:val="00D97C32"/>
    <w:rsid w:val="00DA3D4E"/>
    <w:rsid w:val="00DB1839"/>
    <w:rsid w:val="00DD0A69"/>
    <w:rsid w:val="00E248A6"/>
    <w:rsid w:val="00E327BD"/>
    <w:rsid w:val="00E459B4"/>
    <w:rsid w:val="00E63E2E"/>
    <w:rsid w:val="00E7670B"/>
    <w:rsid w:val="00E95AC4"/>
    <w:rsid w:val="00EB51DC"/>
    <w:rsid w:val="00EC28F4"/>
    <w:rsid w:val="00EE27FF"/>
    <w:rsid w:val="00F03ACE"/>
    <w:rsid w:val="00F44022"/>
    <w:rsid w:val="00F51B7A"/>
    <w:rsid w:val="00F52870"/>
    <w:rsid w:val="00F52A74"/>
    <w:rsid w:val="00F83A77"/>
    <w:rsid w:val="00F853E4"/>
    <w:rsid w:val="00F97F64"/>
    <w:rsid w:val="00FA4D8F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E2C703-C801-41E8-840B-6100D4F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76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852E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852EA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51E"/>
  </w:style>
  <w:style w:type="paragraph" w:styleId="Rodap">
    <w:name w:val="footer"/>
    <w:basedOn w:val="Normal"/>
    <w:link w:val="RodapChar"/>
    <w:uiPriority w:val="99"/>
    <w:unhideWhenUsed/>
    <w:rsid w:val="0007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51E"/>
  </w:style>
  <w:style w:type="character" w:customStyle="1" w:styleId="Ttulo1Char">
    <w:name w:val="Título 1 Char"/>
    <w:basedOn w:val="Fontepargpadro"/>
    <w:link w:val="Ttulo1"/>
    <w:uiPriority w:val="9"/>
    <w:rsid w:val="00425F0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D0766"/>
    <w:rPr>
      <w:rFonts w:eastAsiaTheme="majorEastAsia" w:cstheme="majorBidi"/>
      <w:b/>
      <w:color w:val="000000" w:themeColor="text1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76F8"/>
    <w:pPr>
      <w:outlineLvl w:val="9"/>
    </w:pPr>
    <w:rPr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752F"/>
    <w:pPr>
      <w:tabs>
        <w:tab w:val="left" w:pos="8931"/>
        <w:tab w:val="left" w:pos="963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5752F"/>
    <w:pPr>
      <w:tabs>
        <w:tab w:val="left" w:pos="709"/>
        <w:tab w:val="left" w:pos="880"/>
        <w:tab w:val="right" w:leader="dot" w:pos="8647"/>
      </w:tabs>
      <w:spacing w:after="0" w:line="240" w:lineRule="auto"/>
      <w:ind w:left="426" w:right="1134"/>
    </w:pPr>
    <w:rPr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F76F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2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AB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u w:val="single" w:color="000000"/>
      <w:lang w:eastAsia="pt-BR" w:bidi="pt-BR"/>
    </w:rPr>
  </w:style>
  <w:style w:type="paragraph" w:styleId="PargrafodaLista">
    <w:name w:val="List Paragraph"/>
    <w:basedOn w:val="Normal"/>
    <w:uiPriority w:val="34"/>
    <w:qFormat/>
    <w:rsid w:val="00543566"/>
    <w:pPr>
      <w:ind w:left="720"/>
      <w:contextualSpacing/>
    </w:pPr>
  </w:style>
  <w:style w:type="table" w:styleId="Tabelacomgrade">
    <w:name w:val="Table Grid"/>
    <w:basedOn w:val="Tabelanormal"/>
    <w:uiPriority w:val="39"/>
    <w:rsid w:val="004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64A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03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Secretaria Especial do Desenvolvimento Social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94AAA-8123-448D-85CD-CC325FF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7270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NACIONAL PARA REGISTRO DE INFORMAÇÕES DE FAMÍLIAS E INDIVÍDUOS EM SITUAÇÕES DE EMERGÊNCIAS E CALAMIDADES PÚBLICAS NO ÂMBITO DO SUAS</vt:lpstr>
    </vt:vector>
  </TitlesOfParts>
  <Company>ministério da cidadania</Company>
  <LinksUpToDate>false</LinksUpToDate>
  <CharactersWithSpaces>46440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NACIONAL PARA REGISTRO DE INFORMAÇÕES DE FAMÍLIAS E INDIVÍDUOS EM SITUAÇÕES DE EMERGÊNCIAS E CALAMIDADES PÚBLICAS NO ÂMBITO DO SUAS</dc:title>
  <dc:subject/>
  <dc:creator>Brasília, Agosto de 2019.</dc:creator>
  <cp:keywords/>
  <dc:description/>
  <cp:lastModifiedBy>Rosa Maria da Silva Rodrigues</cp:lastModifiedBy>
  <cp:revision>2</cp:revision>
  <dcterms:created xsi:type="dcterms:W3CDTF">2020-01-22T19:52:00Z</dcterms:created>
  <dcterms:modified xsi:type="dcterms:W3CDTF">2020-01-22T19:52:00Z</dcterms:modified>
</cp:coreProperties>
</file>